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605-47-994000102363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0181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“BRINDAR APOYO LOGÍSTICO Y PRESTAR EL SERVICIO DE TRANSPORTE EN LA REALIZACIÓN DE LOS COMICIOS ELECTORALES Y LA INSCRIPCIÓN DE CEDULAS PARA LAS ELECCIONES DE AUTORIDADES TERRITORIALES 2023, QUE ADELANTE LA REGISTRADURÍA EN EL MUNICIPIO DE HATO COROZAL CASANARE”.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2024-03-15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2024-03-15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Cinco(05)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0181 de 2023-07-05 cuyo Objeto: “BRINDAR APOYO LOGÍSTICO Y PRESTAR EL SERVICIO DE TRANSPORTE EN LA REALIZACIÓN DE LOS COMICIOS ELECTORALES Y LA INSCRIPCIÓN DE CEDULAS PARA LAS ELECCIONES DE AUTORIDADES TERRITORIALES 2023, QUE ADELANTE LA REGISTRADURÍA EN EL MUNICIPIO DE HATO COROZAL CASANARE”.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