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0036 de Fecha 2023-01-23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0036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JUAN CARLOS GOMEZ GOYENECHE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GESTION COMO OPERADOR DE LA VOLQUETA INTERNATIONAL MODELO DT 466B PLACA OFJ 717 EN EJECUCION DEL PROYECTO CONSTRUCCION, MANTENIMIENTO Y RECUPERACION DE VIAS URBANAS Y TERCIARIAS DEL MUNICIPIO DE HATO COROZAL CASANARE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$8.800.000,00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2023-01-23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2023-05-22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Veintiséis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26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ANA FERNANDA SOTO DAZA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JUAN CARLOS GOMEZ GOYENECHE, identificado(a) con cédula de ciudadanía 6965260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0036 del 2023-01-23,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2023-01-23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2023-05-22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26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Tres (03) actas parciales por valor de DOS MILLONES DOCIENTOS MIL PESOS MC/TE. ($2.200.000,oo),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 último por valor de   DOS MILLONES DOCIENTOS MIL  PESOS MC/TE. ($2,200.000,oo),  una vez suscrita la respectiva acta de liquidación, previa entrega del informe de actividades correspondiente, y recibo a satisfacción por parte del Supervisor del Contrato y de encontrarse al día en los pagos del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$2.200.000,00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0036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2023-01-23.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..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JUAN CARLOS GOMEZ GOYENECHE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0036 de 2023-01-23 cuyo Objeto: PRESTAR LOS SERVICIOS DE APOYO A LA GESTION COMO OPERADOR DE LA VOLQUETA INTERNATIONAL MODELO DT 466B PLACA OFJ 717 EN EJECUCION DEL PROYECTO CONSTRUCCION, MANTENIMIENTO Y RECUPERACION DE VIAS URBANAS Y TERCIARIAS DEL MUNICIPIO DE HATO COROZAL CASANARE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