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ACTIVIDADES QUE BUSQUEN EL FOMENTO DE LA LECTURA, DIRIGIDA A LOS NIÑOS, NIÑAS Y ADOLESCENTES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DEYSY ALEJANDRA UVA PELAYO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DEYSY ALEJANDRA UVA PELAYO, identificado(a) con cédula de ciudadanía 1118648402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ACTIVIDADES QUE BUSQUEN EL FOMENTO DE LA LECTURA, DIRIGIDA A LOS NIÑOS, NIÑAS Y ADOLESCENTES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$7.713.333,00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DEYSY ALEJANDRA UVA PELAYO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