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51-46-101013248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0191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EL AJUSTE Y ACTUALIZACIÓN DEL PLAN DE GESTIÓN INTEGRAL DE RESIDUOS SÓLIDOS - PGIRS DEL MUNICIPIO DE HATO COROZAL – CASANARE SEGÚN LO ESTABLECIDO EN LA RESOLUCIÓN 754 DE 2014 Y/O DEMÁS NORMAS QUE ADICIONE O SUSTITUYA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HIDROLAB S.A.S INGENIERIA Y ANALISIS AMBIENTAL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2022-10-18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$7.500.000,00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2022-10-18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2025-12-19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$3.750.000,00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2022-10-18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$7.500.000,00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Veintitrés(23)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CONSULTORÍA No. 0191 de 2022-10-07 cuyo Objeto: REALIZAR EL AJUSTE Y ACTUALIZACIÓN DEL PLAN DE GESTIÓN INTEGRAL DE RESIDUOS SÓLIDOS - PGIRS DEL MUNICIPIO DE HATO COROZAL – CASANARE SEGÚN LO ESTABLECIDO EN LA RESOLUCIÓN 754 DE 2014 Y/O DEMÁS NORMAS QUE ADICIONE O SUSTITUYA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