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BY-100034978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0089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EJECUCIÓN DE ACCIONES DE SALUD PÚBLICA, PARA LA APLICACIÓN DEL PLAN DE INTERVENCIONES COLECTIVAS, MEDIANTE LAS ACTIVIDADES CONTEMPLADAS EN LAS DIMENSIONES PRIORITARIAS Y TRANSVERSALES, EN 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RED SALUD CASANARE E.S.E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2024-03-06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$25.200.000,00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2026-11-06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$12.600.000,00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2024-03-06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$25.200.000,00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Dieciocho(18)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INTERADMINISTRATIVO No. 0089 de 2023-04-27 cuyo Objeto: REALIZAR EJECUCIÓN DE ACCIONES DE SALUD PÚBLICA, PARA LA APLICACIÓN DEL PLAN DE INTERVENCIONES COLECTIVAS, MEDIANTE LAS ACTIVIDADES CONTEMPLADAS EN LAS DIMENSIONES PRIORITARIAS Y TRANSVERSALES, EN 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