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96441168667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$30.601.361,70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2026-07-27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$5.100.226,95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2028-07-27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Veinticinco(25)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