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0012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FORTALECIMIENTO DE LA SECRETARIA DE PLANEACION Y POLITICA SECTORIAL EN PROYECTOS DE INFRAESTRUCTURA Y EL REPORTE DE INFORMACION EN EL APLICATIVO GESPROY,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$15.400.000,00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0012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por valor de TRES MILLONES OCHOCIENTOS CINCUENTA MIL PESOS MC/TE. (3.850.000),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OCHOCIENTOS CINCUENTA MIL PESOS MC/TE. (3.850.000),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0012 de 2023-01-18 cuyo Objeto: PRESTAR LOS SERVICIOS PROFESIONALES PARA EL FORTALECIMIENTO DE LA SECRETARIA DE PLANEACION Y POLITICA SECTORIAL EN PROYECTOS DE INFRAESTRUCTURA Y EL REPORTE DE INFORMACION EN EL APLICATIVO GESPROY,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