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$14.960.000,00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COMO OPERADOR DE VOLQUETA MODELO DT466B 1996 CON PLACAS OFJ-739 , EN EJECUCIÓN DEL PROYECTO DEL SECTOR VIAL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Lo estipula la Constitución Política de Colombia el AR TICULO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Actualmente La malla vial del Municipio presenta deficiencia en su infraestructura, existiendo limitaciones por falta de obras como (Puentes, Obras de Arte, Obras de Protección, reposición de afirmado, mejoramiento de vía, conformación de la banca, pavimentación, construcción) limitaciones que además se sustentan en el deterioro de las pocas existentes por consiguiente así como se requiere construcción, también el sector demanda mantenimiento, rehabilitación, adecuación y mejoramiento.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debe adelantar trabajos de mantenimiento a los principales corredores y anillos viales del Municipio, razón por la cual requiere la contratación de los servicios de un operador de maquinaria pesada (volqueta).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Además algunas de las vías que hacen parte de la red vial terciaria, son transitadas a diario por los vehículos que prestan el servicio de rutas escolares, por lo cual se le debe realizar mantenimiento y mejoramientos periódicos a cada una de ellas, de tal forma que se optimicen todos aquellos elementos que impidan el normal desplazamiento multimodal con versatilidad en cualquier época del año.
Consecuente con lo anterior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más oportunos ofrecidos por el estado y el Municipio de Hato Corozal.
Uno de los pilare fundamentales de la administración municipal es la construcción de obras que incentiven el desarrollo y el progreso del municipio, así como también la articulación de las vías rurales con las urbanas, mediante actividades de mantenimiento y mejoramiento de los corredores viales ya existentes.
Para procurar el mejoramiento de la infraestructura vial terciaria y el bienestar de la comunidad del área urbana y rural, así como la cobertura patrimonial de las personas y bienes que el Municipio de Hato Corozal posee con el fin de Anuar esfuerzos económicos administrativos, técnicos y operativos para lograr la intervención de la malla vial terciaria del Municipio, el cual está compuesto por Teniendo en cuenta que la Administración Municipal cuenta con un parque automotor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 la volqueta internacional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COMO OPERADOR DE VOLQUETA MODELO DT466B 1996 CON PLACAS OFJ-739 , EN EJECUCIÓN DEL PROYECTO DEL SECTOR VIAL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como operador de la Volqueta Internacional MODELO DT 466B PLACA OFJ 739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739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
12. Realizar la elaboración y entrega de los informes de gestión solicitados de acuerdo a las actividades propias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y/o conductor / con experiencia general de dos (02) años y Un (01) año como operador y/o conductor de volqueta.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 y 2020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DOCEINTOS MIL PESOS M/CTE ($2.200.000,oo) por un plazo total de cuatro (06) meses Y (24) dias
Valor estimado del contrato: CATORCE MILLONES NOVECIENTOS SESENTA MIL PESOS M/C ($ 14.960.000)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y/o conductor
Que haya demostrado la idoneidad y experiencia general de dos (02) años y Un (01) año como operador y/o conductor de volqueta.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COMO OPERADOR DE VOLQUETA MODELO DT466B 1996 CON PLACAS OFJ-739 , EN EJECUCIÓN DEL PROYECTO DEL SECTOR VIAL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UN MILLON SETESIENTOS SESENTA MIL  PESOS MC/TE. ($1,760.000,oo),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Veinticuatro  (24)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14.960.000,00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