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H11.2.3.2.02.02.009.4501029.2020851250012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AUNAR ESFUERZOS CON LA FINALIDAD DE INVERTIR LOS RECURSOS APORTADOS POR LA ENTIDAD TERRITORIAL DESTINADOS AL ESTABLECIMIENTO DE RECLUSIÓN DEL ORDEN NACIONAL INPEC, QUE RECIBEN PERSONAS INDICIADAS O SINDICADAS CON DETENCIÓN PREVENTIVA DEL MUNICIPIO DE HATO COROZAL-CASANARE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$12.000.000,00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2023-05-26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