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POVEDA BAUTISTA, identificado(a) con cédula de ciudadanía 7177519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COMO FORMADOR EN LOS INSTRUMENTOS DE VIENTO Y ASÍ CONFORMAR LA BANDA SINFÓNICA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POVEDA BAUTISTA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0041 de 2023-01-25 cuyo Objeto: PRESTAR LOS SERVICIOS TÉCNICOS COMO FORMADOR EN LOS INSTRUMENTOS DE VIENTO Y ASÍ CONFORMAR LA BANDA SINFÓNICA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