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APOYO A LA GESTIÓN EN LAS DIFERENTES ACTIVIDADES JURÍDICAS QUE ADELANTA LA ADMINISTRACIÓN MUNICIPAL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$16.080.000,00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$16.080.000,00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