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C76F" w14:textId="580B9590" w:rsidR="00965E93" w:rsidRDefault="007C0204" w:rsidP="007C0204">
      <w:pPr>
        <w:pStyle w:val="TableParagraph"/>
        <w:spacing w:before="117"/>
        <w:jc w:val="center"/>
        <w:rPr>
          <w:b/>
          <w:sz w:val="20"/>
          <w:szCs w:val="20"/>
        </w:rPr>
      </w:pPr>
      <w:r w:rsidRPr="007C0204">
        <w:rPr>
          <w:b/>
          <w:sz w:val="20"/>
          <w:szCs w:val="20"/>
        </w:rPr>
        <w:t>MATRIZ DE RIESGOS</w:t>
      </w:r>
    </w:p>
    <w:p w14:paraId="4F759C7D" w14:textId="77777777" w:rsidR="00030FAA" w:rsidRPr="007C0204" w:rsidRDefault="00030FAA" w:rsidP="007C0204">
      <w:pPr>
        <w:pStyle w:val="TableParagraph"/>
        <w:spacing w:before="117"/>
        <w:jc w:val="center"/>
        <w:rPr>
          <w:b/>
          <w:sz w:val="20"/>
          <w:szCs w:val="20"/>
        </w:rPr>
      </w:pPr>
    </w:p>
    <w:p w14:paraId="4FAE23D4" w14:textId="725E08F3" w:rsidR="00030FAA" w:rsidRPr="00030FAA" w:rsidRDefault="007C0204" w:rsidP="00030FAA">
      <w:pPr>
        <w:pStyle w:val="TableParagraph"/>
        <w:spacing w:before="117"/>
        <w:ind w:left="224"/>
        <w:jc w:val="both"/>
        <w:rPr>
          <w:b/>
          <w:sz w:val="20"/>
          <w:szCs w:val="20"/>
        </w:rPr>
      </w:pPr>
      <w:r w:rsidRPr="007C0204">
        <w:rPr>
          <w:b/>
          <w:sz w:val="20"/>
          <w:szCs w:val="20"/>
        </w:rPr>
        <w:t>OBJETO:</w:t>
      </w:r>
      <w:r w:rsidR="00181985" w:rsidRPr="00181985">
        <w:t xml:space="preserve"> </w:t>
      </w:r>
      <w:r w:rsidR="00181985">
        <w:t>“</w:t>
      </w:r>
      <w:r w:rsidR="00F3313E" w:rsidRPr="00F3313E">
        <w:t>PRESTAR LOS SERVICIOS DE APOYO A LA GESTIÓN DE LA SECRETARÍA GENERAL Y DE GOBIERNO PARA FORTALECER LAS ACTIVIDADES DE TALENTO HUMANO QUE ADELANTA LA ADMINISTRACIÓN MUNICIPAL DE HATO COROZAL CASANARE</w:t>
      </w:r>
      <w:r w:rsidR="00804152">
        <w:t>”</w:t>
      </w:r>
      <w:r w:rsidR="00EB02E9">
        <w:rPr>
          <w:b/>
          <w:sz w:val="20"/>
          <w:szCs w:val="20"/>
        </w:rPr>
        <w:t>.</w:t>
      </w:r>
    </w:p>
    <w:p w14:paraId="11D7A4EA" w14:textId="28814A5A" w:rsidR="007C0204" w:rsidRPr="00741A84" w:rsidRDefault="007C0204" w:rsidP="007C0204">
      <w:pPr>
        <w:pStyle w:val="TableParagraph"/>
        <w:spacing w:before="117"/>
        <w:jc w:val="both"/>
        <w:rPr>
          <w:sz w:val="20"/>
        </w:rPr>
      </w:pPr>
      <w:r>
        <w:rPr>
          <w:sz w:val="20"/>
        </w:rPr>
        <w:t xml:space="preserve">La </w:t>
      </w:r>
      <w:r w:rsidR="003829C5">
        <w:rPr>
          <w:sz w:val="20"/>
        </w:rPr>
        <w:t>Alcaldía</w:t>
      </w:r>
      <w:r>
        <w:rPr>
          <w:sz w:val="20"/>
        </w:rPr>
        <w:t xml:space="preserve"> </w:t>
      </w:r>
      <w:r w:rsidR="003829C5">
        <w:rPr>
          <w:sz w:val="20"/>
        </w:rPr>
        <w:t>Municipal</w:t>
      </w:r>
      <w:r>
        <w:rPr>
          <w:sz w:val="20"/>
        </w:rPr>
        <w:t xml:space="preserve"> de Hato Corozal de acuerdo con las disposiciones del artículo 4 de la </w:t>
      </w:r>
      <w:r w:rsidR="00236DED">
        <w:rPr>
          <w:sz w:val="20"/>
        </w:rPr>
        <w:t>L</w:t>
      </w:r>
      <w:r>
        <w:rPr>
          <w:sz w:val="20"/>
        </w:rPr>
        <w:t xml:space="preserve">ey 1150 de 2007 y de los artículos 3, 15, 17 y el articulo 2.2.1.2.3.1.1 del </w:t>
      </w:r>
      <w:r w:rsidR="00CD0F9D">
        <w:rPr>
          <w:sz w:val="20"/>
        </w:rPr>
        <w:t>D</w:t>
      </w:r>
      <w:r>
        <w:rPr>
          <w:sz w:val="20"/>
        </w:rPr>
        <w:t xml:space="preserve">ecreto 1082 de 2015 y con base en la metodología para identificar y clasificar los riesgos elaborado por Colombia Compra Eficiente, procede a tipificar, estimar y asignar los riesgos de la presente contratación. Seguidamente se identifican y describen los riesgos, según el tipo y la etapa del proceso de contratación en la que ocurre. Luego se evalúan los riesgos teniendo en cuenta su impacto y su probabilidad de ocurrencia y finalmente, se establece un orden de prioridad teniendo en cuenta los controles existentes y el contexto de los mismos </w:t>
      </w:r>
      <w:r w:rsidR="001A2B45">
        <w:rPr>
          <w:sz w:val="20"/>
        </w:rPr>
        <w:t>así</w:t>
      </w:r>
      <w:r>
        <w:rPr>
          <w:sz w:val="20"/>
        </w:rPr>
        <w:t>:</w:t>
      </w:r>
    </w:p>
    <w:p w14:paraId="32EE93B2" w14:textId="52E2451D" w:rsidR="007C0204" w:rsidRDefault="007C0204" w:rsidP="007C0204">
      <w:pPr>
        <w:pStyle w:val="TableParagraph"/>
        <w:spacing w:before="117"/>
        <w:jc w:val="both"/>
      </w:pPr>
    </w:p>
    <w:tbl>
      <w:tblPr>
        <w:tblW w:w="11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"/>
        <w:gridCol w:w="314"/>
        <w:gridCol w:w="328"/>
        <w:gridCol w:w="315"/>
        <w:gridCol w:w="375"/>
        <w:gridCol w:w="795"/>
        <w:gridCol w:w="1013"/>
        <w:gridCol w:w="384"/>
        <w:gridCol w:w="315"/>
        <w:gridCol w:w="525"/>
        <w:gridCol w:w="384"/>
        <w:gridCol w:w="496"/>
        <w:gridCol w:w="760"/>
        <w:gridCol w:w="315"/>
        <w:gridCol w:w="315"/>
        <w:gridCol w:w="315"/>
        <w:gridCol w:w="315"/>
        <w:gridCol w:w="515"/>
        <w:gridCol w:w="739"/>
        <w:gridCol w:w="630"/>
        <w:gridCol w:w="783"/>
        <w:gridCol w:w="907"/>
        <w:gridCol w:w="470"/>
      </w:tblGrid>
      <w:tr w:rsidR="00B408F2" w:rsidRPr="00401B3C" w14:paraId="426F5918" w14:textId="77777777" w:rsidTr="00B408F2">
        <w:trPr>
          <w:trHeight w:val="300"/>
        </w:trPr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415291F7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No.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17B696EF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Clase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52C91F5F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Fuente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08C56378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Etapa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1785B1E9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Tipo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F06FDC6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Descripción (Que puede pasar y como puede Ocurrir)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4A4295BB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Consecuencia de la Ocurrencia del evento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7770A10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Probabilidad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2CC9ED91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Impacto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59ABA0ED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Calificación Total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2849885A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Prioridad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2800BFE3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¿A quién se le asigna?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3FCE1D1D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Tratamiento/ Controles a ser implementados</w:t>
            </w:r>
          </w:p>
        </w:tc>
        <w:tc>
          <w:tcPr>
            <w:tcW w:w="1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13FBD78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Impacto después del Tratamiento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65549FEC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¿Afecta el equilibrio económico del Contrato?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A88202F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Persona responsable por implementar el tratamiento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5347AA27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Fecha estimada en que se inicia el tratamiento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F577667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Fecha estimada en que se completa el tratamiento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9663E42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Monitoreo</w:t>
            </w:r>
          </w:p>
        </w:tc>
      </w:tr>
      <w:tr w:rsidR="00B408F2" w:rsidRPr="00401B3C" w14:paraId="4280EE3A" w14:textId="77777777" w:rsidTr="00B408F2">
        <w:trPr>
          <w:trHeight w:val="300"/>
        </w:trPr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D5DE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91EC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D044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2B01E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B72ED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4A3AB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7D274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1853B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0126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EB0A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CF79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4414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7522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3FDE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AE910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D43F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A28AA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6C8F0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2D78E75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y revisión</w:t>
            </w:r>
          </w:p>
        </w:tc>
      </w:tr>
      <w:tr w:rsidR="00B408F2" w:rsidRPr="00401B3C" w14:paraId="4CBCF04E" w14:textId="77777777" w:rsidTr="00B408F2">
        <w:trPr>
          <w:trHeight w:val="1515"/>
        </w:trPr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0B19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AABB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89F1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8E3BA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5361B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973FD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38401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C0510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0377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BF1A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1E3D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E32C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0719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5DE90426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Probabilidad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4F511D3D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Impacto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75DB9B87" w14:textId="0E270555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variación del riesgo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04EA793E" w14:textId="6162E52F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categoría</w:t>
            </w: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9E1EB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B628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508CE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F8C71" w14:textId="77777777" w:rsidR="00401B3C" w:rsidRPr="00401B3C" w:rsidRDefault="00401B3C" w:rsidP="00401B3C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6B2BC16F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¿Cómo se realiza el monitoreo?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14:paraId="08A8BF3B" w14:textId="77777777" w:rsidR="00401B3C" w:rsidRPr="00401B3C" w:rsidRDefault="00401B3C" w:rsidP="00401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CO" w:eastAsia="es-CO"/>
              </w:rPr>
              <w:t>Periodicidad ¿Cuándo?</w:t>
            </w:r>
          </w:p>
        </w:tc>
      </w:tr>
      <w:tr w:rsidR="00B408F2" w:rsidRPr="00401B3C" w14:paraId="684AB885" w14:textId="77777777" w:rsidTr="00B408F2">
        <w:trPr>
          <w:trHeight w:val="1915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D12F" w14:textId="77777777" w:rsidR="00401B3C" w:rsidRPr="00401B3C" w:rsidRDefault="00401B3C" w:rsidP="00401B3C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sz w:val="14"/>
                <w:szCs w:val="14"/>
                <w:lang w:val="es-CO" w:eastAsia="es-CO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749A50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Especifico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C50EFA3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Interno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80634BB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Ejecución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21AEB9" w14:textId="0FCD1F38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Social y Políticos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98F1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cambios en la situación política, sistema de gobierno y cambio en las condicio</w:t>
            </w: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lastRenderedPageBreak/>
              <w:t>nes sociales que tengan impacto en la ejecución del contrato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3610" w14:textId="7B8FB988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lastRenderedPageBreak/>
              <w:t>Retraso en la ejecución de las actividades del contrato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236B57E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Posible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DD66A8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Mayor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3B82A99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Alto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471B2E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Alta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EA8741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Entidad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B6C1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Aumento de la fuerza publica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970AC5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Raro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084D666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Menor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21CEAF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Menor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030249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Riesgo Bajo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AE51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No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46C0" w14:textId="56F19019" w:rsidR="00401B3C" w:rsidRPr="00401B3C" w:rsidRDefault="00401B3C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 xml:space="preserve">Secretaria </w:t>
            </w:r>
            <w:r w:rsidR="00B408F2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de Desarrollo Social Integral y Productivo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E7BF" w14:textId="7F6CC76E" w:rsidR="00401B3C" w:rsidRPr="00401B3C" w:rsidRDefault="00B408F2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Inicio del Contrato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8CD7" w14:textId="2BF5CCDE" w:rsidR="00401B3C" w:rsidRPr="00401B3C" w:rsidRDefault="00B408F2" w:rsidP="00A8427B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Finalización del contrato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D0B8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Seguimiento al cumplimiento del acuerdo de servicio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2105" w14:textId="77777777" w:rsidR="00401B3C" w:rsidRPr="00401B3C" w:rsidRDefault="00401B3C" w:rsidP="00401B3C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Diario</w:t>
            </w:r>
          </w:p>
        </w:tc>
      </w:tr>
      <w:tr w:rsidR="00B408F2" w:rsidRPr="00401B3C" w14:paraId="3E24C0C0" w14:textId="77777777" w:rsidTr="00B408F2">
        <w:trPr>
          <w:trHeight w:val="1695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C253" w14:textId="77777777" w:rsidR="00B408F2" w:rsidRPr="00401B3C" w:rsidRDefault="00B408F2" w:rsidP="00B408F2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es-CO" w:eastAsia="es-CO"/>
              </w:rPr>
            </w:pPr>
            <w:r w:rsidRPr="00401B3C">
              <w:rPr>
                <w:rFonts w:ascii="Arial" w:eastAsia="Times New Roman" w:hAnsi="Arial" w:cs="Arial"/>
                <w:sz w:val="14"/>
                <w:szCs w:val="14"/>
                <w:lang w:val="es-CO" w:eastAsia="es-CO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4CB53B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Especifico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D1726B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Interno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1F78D7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Ejecución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A6BC79E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Operacional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C760" w14:textId="74B847DF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Falla en el sistema de redes y servidores de la institución.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7296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Incumplimiento del contrato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B8EAD9E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Posible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A79164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Mayor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6818111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Alto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1415DEA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Alta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BCB3B3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Contratista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9DC2" w14:textId="04D29D10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Realizar las actividades con precaución y Sistema General de Riesgos Laborales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51F2379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Raro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6A0A682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Menor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C20A2FE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Menor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B19B4FB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Riesgo Bajo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B855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No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62BC" w14:textId="25C4F1C4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 xml:space="preserve">Secretaria </w:t>
            </w:r>
            <w: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de Desarrollo Social Integral y Productivo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6F35" w14:textId="181F0B8E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Inicio del Contrato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24D7" w14:textId="13CA46AC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Finalización del contrato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1BC1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Seguimiento al cumplimiento del acuerdo de servicio.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982D" w14:textId="77777777" w:rsidR="00B408F2" w:rsidRPr="00401B3C" w:rsidRDefault="00B408F2" w:rsidP="00B408F2">
            <w:pPr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</w:pPr>
            <w:r w:rsidRPr="00401B3C">
              <w:rPr>
                <w:rFonts w:ascii="Calibri" w:eastAsia="Times New Roman" w:hAnsi="Calibri" w:cs="Calibri"/>
                <w:sz w:val="18"/>
                <w:szCs w:val="18"/>
                <w:lang w:val="es-CO" w:eastAsia="es-CO"/>
              </w:rPr>
              <w:t>Diario</w:t>
            </w:r>
          </w:p>
        </w:tc>
      </w:tr>
    </w:tbl>
    <w:p w14:paraId="4D823F07" w14:textId="7294F9E4" w:rsidR="00F24527" w:rsidRDefault="00F24527" w:rsidP="007C0204">
      <w:pPr>
        <w:pStyle w:val="TableParagraph"/>
        <w:spacing w:before="117"/>
        <w:jc w:val="both"/>
        <w:rPr>
          <w:b/>
          <w:sz w:val="20"/>
          <w:szCs w:val="20"/>
        </w:rPr>
      </w:pPr>
    </w:p>
    <w:p w14:paraId="18B31BFB" w14:textId="67D26E92" w:rsidR="00531494" w:rsidRDefault="00531494" w:rsidP="00531494">
      <w:pPr>
        <w:pStyle w:val="TableParagraph"/>
        <w:spacing w:before="117"/>
        <w:jc w:val="both"/>
        <w:rPr>
          <w:b/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4C0EA04E" wp14:editId="0EE8C184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1141730" cy="1810122"/>
            <wp:effectExtent l="0" t="0" r="0" b="0"/>
            <wp:wrapNone/>
            <wp:docPr id="5" name="Imagen 5" descr="C:\Users\ALMACEN\Downloads\WhatsApp_Image_2022-11-02_at_9.01.50_A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MACEN\Downloads\WhatsApp_Image_2022-11-02_at_9.01.50_AM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00" t="3800" r="30800" b="14400"/>
                    <a:stretch/>
                  </pic:blipFill>
                  <pic:spPr bwMode="auto">
                    <a:xfrm rot="16200000">
                      <a:off x="0" y="0"/>
                      <a:ext cx="1141730" cy="181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F77B3" w14:textId="4D402B56" w:rsidR="00531494" w:rsidRDefault="00531494" w:rsidP="00531494">
      <w:pPr>
        <w:pStyle w:val="TableParagraph"/>
        <w:spacing w:before="117"/>
        <w:jc w:val="both"/>
        <w:rPr>
          <w:b/>
          <w:sz w:val="20"/>
          <w:szCs w:val="20"/>
        </w:rPr>
      </w:pPr>
    </w:p>
    <w:p w14:paraId="000B0DBD" w14:textId="77777777" w:rsidR="00531494" w:rsidRDefault="00531494" w:rsidP="00531494">
      <w:pPr>
        <w:pStyle w:val="TableParagraph"/>
        <w:spacing w:before="117"/>
        <w:jc w:val="both"/>
        <w:rPr>
          <w:b/>
          <w:sz w:val="20"/>
          <w:szCs w:val="20"/>
        </w:rPr>
      </w:pPr>
    </w:p>
    <w:p w14:paraId="03DD2726" w14:textId="68978EFE" w:rsidR="00531494" w:rsidRPr="00531494" w:rsidRDefault="00531494" w:rsidP="00531494">
      <w:pPr>
        <w:pStyle w:val="TableParagraph"/>
        <w:spacing w:before="117"/>
        <w:jc w:val="both"/>
        <w:rPr>
          <w:b/>
          <w:sz w:val="20"/>
          <w:szCs w:val="20"/>
        </w:rPr>
      </w:pPr>
    </w:p>
    <w:p w14:paraId="116140C8" w14:textId="77777777" w:rsidR="00531494" w:rsidRPr="00531494" w:rsidRDefault="00531494" w:rsidP="00F05409">
      <w:pPr>
        <w:pStyle w:val="Sinespaciado"/>
        <w:jc w:val="center"/>
        <w:rPr>
          <w:rFonts w:ascii="Arial Narrow" w:hAnsi="Arial Narrow" w:cs="Times New Roman"/>
        </w:rPr>
      </w:pPr>
    </w:p>
    <w:p w14:paraId="6C23DB39" w14:textId="56338424" w:rsidR="00F05409" w:rsidRPr="00531494" w:rsidRDefault="00F05409" w:rsidP="00F05409">
      <w:pPr>
        <w:pStyle w:val="Sinespaciado"/>
        <w:jc w:val="center"/>
        <w:rPr>
          <w:rFonts w:ascii="Arial Narrow" w:hAnsi="Arial Narrow" w:cs="Times New Roman"/>
          <w:b/>
          <w:bCs/>
        </w:rPr>
      </w:pPr>
      <w:r w:rsidRPr="00531494">
        <w:rPr>
          <w:rFonts w:ascii="Arial Narrow" w:hAnsi="Arial Narrow" w:cs="Times New Roman"/>
          <w:b/>
          <w:bCs/>
        </w:rPr>
        <w:t>ZULMA LISBETH VIVAS RODRIGUEZ</w:t>
      </w:r>
    </w:p>
    <w:p w14:paraId="369DFFE9" w14:textId="77777777" w:rsidR="00F05409" w:rsidRPr="00DD664A" w:rsidRDefault="00F05409" w:rsidP="00F05409">
      <w:pPr>
        <w:jc w:val="center"/>
        <w:rPr>
          <w:rFonts w:ascii="Times New Roman" w:hAnsi="Times New Roman" w:cs="Times New Roman"/>
          <w:sz w:val="18"/>
          <w:szCs w:val="18"/>
          <w:lang w:val="es-CO"/>
        </w:rPr>
      </w:pPr>
      <w:r w:rsidRPr="004675D7">
        <w:rPr>
          <w:rFonts w:ascii="Arial Narrow" w:hAnsi="Arial Narrow" w:cs="Times New Roman"/>
          <w:lang w:val="es-CO"/>
        </w:rPr>
        <w:t>Secretaria General y de Gobierno</w:t>
      </w:r>
    </w:p>
    <w:p w14:paraId="09E3ED3A" w14:textId="144F6491" w:rsidR="00B408F2" w:rsidRDefault="00531494" w:rsidP="00531494">
      <w:pPr>
        <w:tabs>
          <w:tab w:val="left" w:pos="945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810874A" w14:textId="1CC3F82B" w:rsidR="00B408F2" w:rsidRDefault="00B408F2" w:rsidP="00B408F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D22E4B7" w14:textId="1425E7F8" w:rsidR="00B408F2" w:rsidRDefault="00B408F2" w:rsidP="00B408F2">
      <w:pPr>
        <w:jc w:val="center"/>
        <w:rPr>
          <w:rFonts w:ascii="Times New Roman" w:hAnsi="Times New Roman" w:cs="Times New Roman"/>
          <w:sz w:val="18"/>
          <w:szCs w:val="18"/>
          <w:lang w:val="es-CO"/>
        </w:rPr>
      </w:pPr>
    </w:p>
    <w:p w14:paraId="19936FFF" w14:textId="73D33488" w:rsidR="001D0C67" w:rsidRPr="00B408F2" w:rsidRDefault="001D0C67" w:rsidP="00531494">
      <w:pPr>
        <w:ind w:firstLine="708"/>
        <w:rPr>
          <w:rFonts w:ascii="Times New Roman" w:hAnsi="Times New Roman" w:cs="Times New Roman"/>
          <w:b/>
          <w:i/>
          <w:sz w:val="18"/>
          <w:szCs w:val="18"/>
          <w:lang w:val="es-CO"/>
        </w:rPr>
      </w:pPr>
    </w:p>
    <w:sectPr w:rsidR="001D0C67" w:rsidRPr="00B408F2" w:rsidSect="00F24527">
      <w:headerReference w:type="default" r:id="rId10"/>
      <w:footerReference w:type="even" r:id="rId11"/>
      <w:footerReference w:type="default" r:id="rId12"/>
      <w:pgSz w:w="15840" w:h="12240" w:orient="landscape"/>
      <w:pgMar w:top="1701" w:right="2268" w:bottom="1701" w:left="1985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FD05" w14:textId="77777777" w:rsidR="002C0094" w:rsidRDefault="002C0094" w:rsidP="00AD0713">
      <w:r>
        <w:separator/>
      </w:r>
    </w:p>
  </w:endnote>
  <w:endnote w:type="continuationSeparator" w:id="0">
    <w:p w14:paraId="641B08F1" w14:textId="77777777" w:rsidR="002C0094" w:rsidRDefault="002C0094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F841A9" w:rsidRDefault="00F841A9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F841A9" w:rsidRDefault="00F841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C1F2CEA" w:rsidR="00F841A9" w:rsidRPr="006C7169" w:rsidRDefault="00F841A9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C8312B">
      <w:rPr>
        <w:rStyle w:val="Nmerodepgina"/>
        <w:noProof/>
        <w:sz w:val="18"/>
        <w:szCs w:val="18"/>
      </w:rPr>
      <w:t>2</w:t>
    </w:r>
    <w:r w:rsidRPr="006C7169">
      <w:rPr>
        <w:rStyle w:val="Nmerodepgina"/>
        <w:sz w:val="18"/>
        <w:szCs w:val="18"/>
      </w:rPr>
      <w:fldChar w:fldCharType="end"/>
    </w:r>
  </w:p>
  <w:p w14:paraId="6D7F894E" w14:textId="77777777" w:rsidR="005274F8" w:rsidRPr="00393D92" w:rsidRDefault="005274F8" w:rsidP="005274F8">
    <w:pPr>
      <w:pStyle w:val="Piedepgina"/>
      <w:pBdr>
        <w:top w:val="threeDEmboss" w:sz="24" w:space="1" w:color="auto"/>
      </w:pBdr>
      <w:jc w:val="center"/>
      <w:rPr>
        <w:rFonts w:ascii="Arial" w:hAnsi="Arial" w:cs="Arial"/>
        <w:i/>
        <w:sz w:val="16"/>
        <w:szCs w:val="18"/>
      </w:rPr>
    </w:pPr>
    <w:r w:rsidRPr="00393D92">
      <w:rPr>
        <w:rFonts w:ascii="Arial" w:hAnsi="Arial" w:cs="Arial"/>
        <w:i/>
        <w:sz w:val="16"/>
        <w:szCs w:val="18"/>
      </w:rPr>
      <w:t>Calle 12 No. 8-13, Línea de Atención al Usuario 3232815778 – Fax 6378214 Palacio Municipal - Código postal: 852010</w:t>
    </w:r>
  </w:p>
  <w:p w14:paraId="50C3747D" w14:textId="77777777" w:rsidR="005274F8" w:rsidRPr="00664699" w:rsidRDefault="005274F8" w:rsidP="005274F8">
    <w:pPr>
      <w:pStyle w:val="Piedepgina"/>
      <w:pBdr>
        <w:top w:val="threeDEmboss" w:sz="24" w:space="1" w:color="auto"/>
      </w:pBdr>
      <w:jc w:val="center"/>
      <w:rPr>
        <w:rStyle w:val="Hipervnculo"/>
        <w:rFonts w:ascii="Arial" w:hAnsi="Arial" w:cs="Arial"/>
        <w:i/>
        <w:sz w:val="18"/>
        <w:szCs w:val="18"/>
      </w:rPr>
    </w:pPr>
    <w:r w:rsidRPr="00664699">
      <w:rPr>
        <w:rFonts w:ascii="Arial" w:hAnsi="Arial" w:cs="Arial"/>
        <w:i/>
        <w:sz w:val="18"/>
        <w:szCs w:val="18"/>
      </w:rPr>
      <w:t xml:space="preserve">Página Web: </w:t>
    </w:r>
    <w:hyperlink r:id="rId1" w:history="1">
      <w:r w:rsidRPr="00664699">
        <w:rPr>
          <w:rStyle w:val="Hipervnculo"/>
          <w:rFonts w:ascii="Arial" w:hAnsi="Arial" w:cs="Arial"/>
          <w:i/>
          <w:sz w:val="18"/>
          <w:szCs w:val="18"/>
        </w:rPr>
        <w:t>alcaldia@hatocorozal-casanare.gov.co</w:t>
      </w:r>
    </w:hyperlink>
    <w:r w:rsidRPr="00664699">
      <w:rPr>
        <w:rFonts w:ascii="Arial" w:hAnsi="Arial" w:cs="Arial"/>
        <w:i/>
        <w:sz w:val="18"/>
        <w:szCs w:val="18"/>
      </w:rPr>
      <w:t xml:space="preserve"> E-mails: </w:t>
    </w:r>
    <w:r w:rsidRPr="00BC7986">
      <w:rPr>
        <w:rStyle w:val="Hipervnculo"/>
        <w:rFonts w:ascii="Arial" w:hAnsi="Arial" w:cs="Arial"/>
        <w:i/>
        <w:sz w:val="18"/>
        <w:szCs w:val="18"/>
      </w:rPr>
      <w:t>gobierno@hatocorozal-casanare.gov.co</w:t>
    </w:r>
  </w:p>
  <w:p w14:paraId="5E752330" w14:textId="40F25366" w:rsidR="00095275" w:rsidRPr="005274F8" w:rsidRDefault="005274F8" w:rsidP="005274F8">
    <w:pPr>
      <w:pStyle w:val="Piedepgina"/>
      <w:pBdr>
        <w:top w:val="threeDEmboss" w:sz="24" w:space="1" w:color="auto"/>
      </w:pBdr>
      <w:jc w:val="center"/>
      <w:rPr>
        <w:rFonts w:ascii="Arial" w:hAnsi="Arial" w:cs="Arial"/>
        <w:i/>
        <w:sz w:val="18"/>
        <w:szCs w:val="18"/>
      </w:rPr>
    </w:pPr>
    <w:r w:rsidRPr="00664699">
      <w:rPr>
        <w:rFonts w:ascii="Arial" w:hAnsi="Arial" w:cs="Arial"/>
        <w:i/>
        <w:sz w:val="18"/>
        <w:szCs w:val="18"/>
      </w:rPr>
      <w:t>Hato Corozal – Casanare “ALTO Y SOSTENIBLE”</w:t>
    </w:r>
  </w:p>
  <w:p w14:paraId="4ED3C92B" w14:textId="77777777" w:rsidR="00095275" w:rsidRPr="00DE0394" w:rsidRDefault="00095275" w:rsidP="00095275">
    <w:pPr>
      <w:pStyle w:val="Piedepgina"/>
      <w:rPr>
        <w:spacing w:val="8"/>
        <w:sz w:val="20"/>
        <w:szCs w:val="20"/>
      </w:rPr>
    </w:pPr>
  </w:p>
  <w:p w14:paraId="1F598537" w14:textId="755D0875" w:rsidR="00F841A9" w:rsidRPr="00DE0394" w:rsidRDefault="00F841A9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372F" w14:textId="77777777" w:rsidR="002C0094" w:rsidRDefault="002C0094" w:rsidP="00AD0713">
      <w:r>
        <w:separator/>
      </w:r>
    </w:p>
  </w:footnote>
  <w:footnote w:type="continuationSeparator" w:id="0">
    <w:p w14:paraId="7A1DA6CC" w14:textId="77777777" w:rsidR="002C0094" w:rsidRDefault="002C0094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5"/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E54F9A" w:rsidRPr="00997469" w14:paraId="277F9116" w14:textId="77777777" w:rsidTr="007E02A1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52670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73600" behindDoc="0" locked="0" layoutInCell="1" allowOverlap="1" wp14:anchorId="162761A8" wp14:editId="7FDA3375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6" name="Imagen 6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146740B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6DEAC4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784EBC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7156EB8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E9705B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72C23B2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65326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54C237D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FA4C7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0154A48A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38E8C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47A976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13CE08E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eastAsia="es-CO"/>
            </w:rPr>
            <w:drawing>
              <wp:inline distT="0" distB="0" distL="0" distR="0" wp14:anchorId="70F51001" wp14:editId="0473E3FD">
                <wp:extent cx="977005" cy="1028372"/>
                <wp:effectExtent l="0" t="0" r="0" b="635"/>
                <wp:docPr id="1" name="Imagen 1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54F9A" w:rsidRPr="00997469" w14:paraId="36011C2C" w14:textId="77777777" w:rsidTr="007E02A1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DC93D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4E179B" w14:textId="77777777" w:rsidR="00E54F9A" w:rsidRPr="00997469" w:rsidRDefault="00E54F9A" w:rsidP="00E54F9A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EC651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EFA7CF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5205725C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E54F9A" w:rsidRPr="00997469" w14:paraId="2FEA8C6B" w14:textId="77777777" w:rsidTr="007E02A1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A29B46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2BBDB8" w14:textId="77777777" w:rsidR="00E54F9A" w:rsidRPr="00997469" w:rsidRDefault="00E54F9A" w:rsidP="00E54F9A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1A2E42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6D81E7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701D5248" w14:textId="77777777" w:rsidR="00E54F9A" w:rsidRPr="00997469" w:rsidRDefault="00E54F9A" w:rsidP="00E54F9A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E54F9A" w:rsidRPr="00997469" w14:paraId="3D4EE155" w14:textId="77777777" w:rsidTr="007E02A1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19ACE0" w14:textId="77777777" w:rsidR="00E54F9A" w:rsidRPr="00997469" w:rsidRDefault="00E54F9A" w:rsidP="00E54F9A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09FC91" w14:textId="77777777" w:rsidR="00E54F9A" w:rsidRPr="00997469" w:rsidRDefault="00E54F9A" w:rsidP="00E54F9A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1273828277"/>
            <w:docPartObj>
              <w:docPartGallery w:val="Page Numbers (Top of Page)"/>
              <w:docPartUnique/>
            </w:docPartObj>
          </w:sdtPr>
          <w:sdtEndPr/>
          <w:sdtContent>
            <w:p w14:paraId="322B35CC" w14:textId="4E7D62E5" w:rsidR="00E54F9A" w:rsidRPr="00997469" w:rsidRDefault="00E54F9A" w:rsidP="00E54F9A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C8312B">
                <w:rPr>
                  <w:rFonts w:cs="Arial"/>
                  <w:noProof/>
                </w:rPr>
                <w:t>2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C8312B">
                <w:rPr>
                  <w:rFonts w:cs="Arial"/>
                  <w:noProof/>
                </w:rPr>
                <w:t>2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BB94F9" w14:textId="77777777" w:rsidR="00E54F9A" w:rsidRPr="00997469" w:rsidRDefault="00E54F9A" w:rsidP="00E54F9A">
          <w:pPr>
            <w:jc w:val="center"/>
          </w:pPr>
        </w:p>
      </w:tc>
    </w:tr>
  </w:tbl>
  <w:p w14:paraId="75737346" w14:textId="4552B957" w:rsidR="00F841A9" w:rsidRPr="00E54F9A" w:rsidRDefault="00F841A9" w:rsidP="00E54F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C5D"/>
    <w:multiLevelType w:val="multilevel"/>
    <w:tmpl w:val="38EAE6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765AE7"/>
    <w:multiLevelType w:val="hybridMultilevel"/>
    <w:tmpl w:val="27B0D76A"/>
    <w:lvl w:ilvl="0" w:tplc="2D28A5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0A8B"/>
    <w:multiLevelType w:val="multilevel"/>
    <w:tmpl w:val="41665B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B70986"/>
    <w:multiLevelType w:val="hybridMultilevel"/>
    <w:tmpl w:val="02527A9C"/>
    <w:lvl w:ilvl="0" w:tplc="9350CDA6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39EC6251"/>
    <w:multiLevelType w:val="hybridMultilevel"/>
    <w:tmpl w:val="EC88DF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1493C"/>
    <w:multiLevelType w:val="hybridMultilevel"/>
    <w:tmpl w:val="3CE47CC4"/>
    <w:lvl w:ilvl="0" w:tplc="B136D1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177D0"/>
    <w:multiLevelType w:val="hybridMultilevel"/>
    <w:tmpl w:val="FB0A6C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B4957"/>
    <w:multiLevelType w:val="hybridMultilevel"/>
    <w:tmpl w:val="0212D686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2C39"/>
    <w:rsid w:val="00011472"/>
    <w:rsid w:val="00012CFF"/>
    <w:rsid w:val="00024B9E"/>
    <w:rsid w:val="00030FAA"/>
    <w:rsid w:val="000475BE"/>
    <w:rsid w:val="00050B23"/>
    <w:rsid w:val="00064304"/>
    <w:rsid w:val="00095275"/>
    <w:rsid w:val="00096834"/>
    <w:rsid w:val="000A2823"/>
    <w:rsid w:val="000A2E5D"/>
    <w:rsid w:val="000A55CA"/>
    <w:rsid w:val="000B0D8C"/>
    <w:rsid w:val="000C02F1"/>
    <w:rsid w:val="000C7C6A"/>
    <w:rsid w:val="000D1A4F"/>
    <w:rsid w:val="00103DB0"/>
    <w:rsid w:val="001056DE"/>
    <w:rsid w:val="00145757"/>
    <w:rsid w:val="00181985"/>
    <w:rsid w:val="0018284D"/>
    <w:rsid w:val="0019230B"/>
    <w:rsid w:val="001A2B45"/>
    <w:rsid w:val="001B07DD"/>
    <w:rsid w:val="001B2077"/>
    <w:rsid w:val="001B2E89"/>
    <w:rsid w:val="001C42DA"/>
    <w:rsid w:val="001D0C67"/>
    <w:rsid w:val="001D12F7"/>
    <w:rsid w:val="001E3A79"/>
    <w:rsid w:val="00211D00"/>
    <w:rsid w:val="00222EA6"/>
    <w:rsid w:val="00236DED"/>
    <w:rsid w:val="00267E0F"/>
    <w:rsid w:val="002734C2"/>
    <w:rsid w:val="002764A2"/>
    <w:rsid w:val="002770F1"/>
    <w:rsid w:val="002B07AC"/>
    <w:rsid w:val="002B4256"/>
    <w:rsid w:val="002B5749"/>
    <w:rsid w:val="002B6354"/>
    <w:rsid w:val="002C0094"/>
    <w:rsid w:val="002C5AFB"/>
    <w:rsid w:val="002D4687"/>
    <w:rsid w:val="002D6E78"/>
    <w:rsid w:val="002E7E08"/>
    <w:rsid w:val="002F4755"/>
    <w:rsid w:val="002F5ED2"/>
    <w:rsid w:val="003048BD"/>
    <w:rsid w:val="00315DC5"/>
    <w:rsid w:val="003332E4"/>
    <w:rsid w:val="00335B14"/>
    <w:rsid w:val="003450D2"/>
    <w:rsid w:val="003545E5"/>
    <w:rsid w:val="003556DE"/>
    <w:rsid w:val="003732D1"/>
    <w:rsid w:val="00374140"/>
    <w:rsid w:val="0038012C"/>
    <w:rsid w:val="003829C5"/>
    <w:rsid w:val="00387582"/>
    <w:rsid w:val="00397202"/>
    <w:rsid w:val="003A5AFA"/>
    <w:rsid w:val="003C2748"/>
    <w:rsid w:val="003D5870"/>
    <w:rsid w:val="003D6286"/>
    <w:rsid w:val="003E20FA"/>
    <w:rsid w:val="00401B3C"/>
    <w:rsid w:val="00404656"/>
    <w:rsid w:val="004532B7"/>
    <w:rsid w:val="004537DC"/>
    <w:rsid w:val="004757FC"/>
    <w:rsid w:val="004960FA"/>
    <w:rsid w:val="0049733A"/>
    <w:rsid w:val="004C1923"/>
    <w:rsid w:val="004D163B"/>
    <w:rsid w:val="004F73E1"/>
    <w:rsid w:val="0050578E"/>
    <w:rsid w:val="0050666D"/>
    <w:rsid w:val="005274F8"/>
    <w:rsid w:val="0053085F"/>
    <w:rsid w:val="00531494"/>
    <w:rsid w:val="00555F12"/>
    <w:rsid w:val="00572A18"/>
    <w:rsid w:val="00581C14"/>
    <w:rsid w:val="005828A8"/>
    <w:rsid w:val="00592A0E"/>
    <w:rsid w:val="005B0889"/>
    <w:rsid w:val="005B4378"/>
    <w:rsid w:val="005D5E38"/>
    <w:rsid w:val="005F141C"/>
    <w:rsid w:val="006209E5"/>
    <w:rsid w:val="00630E1F"/>
    <w:rsid w:val="00636696"/>
    <w:rsid w:val="00670542"/>
    <w:rsid w:val="00694FC4"/>
    <w:rsid w:val="006C7169"/>
    <w:rsid w:val="006D556C"/>
    <w:rsid w:val="006D70AD"/>
    <w:rsid w:val="006E117B"/>
    <w:rsid w:val="006E5A03"/>
    <w:rsid w:val="006F3223"/>
    <w:rsid w:val="00711466"/>
    <w:rsid w:val="007137E7"/>
    <w:rsid w:val="007444F3"/>
    <w:rsid w:val="007921B2"/>
    <w:rsid w:val="00794607"/>
    <w:rsid w:val="007A2C50"/>
    <w:rsid w:val="007C0204"/>
    <w:rsid w:val="007C5EFA"/>
    <w:rsid w:val="007E0314"/>
    <w:rsid w:val="007F7D81"/>
    <w:rsid w:val="00804152"/>
    <w:rsid w:val="00831AC8"/>
    <w:rsid w:val="00845B17"/>
    <w:rsid w:val="00880091"/>
    <w:rsid w:val="00883780"/>
    <w:rsid w:val="008A1B15"/>
    <w:rsid w:val="008A2E90"/>
    <w:rsid w:val="008A45C4"/>
    <w:rsid w:val="008B4289"/>
    <w:rsid w:val="008C6EC7"/>
    <w:rsid w:val="008D0297"/>
    <w:rsid w:val="008D22E4"/>
    <w:rsid w:val="009054CD"/>
    <w:rsid w:val="0090569C"/>
    <w:rsid w:val="00905D89"/>
    <w:rsid w:val="00913404"/>
    <w:rsid w:val="0091477C"/>
    <w:rsid w:val="0094368C"/>
    <w:rsid w:val="00945177"/>
    <w:rsid w:val="00965E93"/>
    <w:rsid w:val="00985B61"/>
    <w:rsid w:val="009B0D09"/>
    <w:rsid w:val="009C6790"/>
    <w:rsid w:val="009E1638"/>
    <w:rsid w:val="00A05717"/>
    <w:rsid w:val="00A331EE"/>
    <w:rsid w:val="00A610C3"/>
    <w:rsid w:val="00A6534A"/>
    <w:rsid w:val="00A77BF6"/>
    <w:rsid w:val="00A8427B"/>
    <w:rsid w:val="00A87FE4"/>
    <w:rsid w:val="00AB42A6"/>
    <w:rsid w:val="00AD0713"/>
    <w:rsid w:val="00AF1C87"/>
    <w:rsid w:val="00B300D6"/>
    <w:rsid w:val="00B32182"/>
    <w:rsid w:val="00B408F2"/>
    <w:rsid w:val="00B64C7E"/>
    <w:rsid w:val="00BA7216"/>
    <w:rsid w:val="00BA7BB3"/>
    <w:rsid w:val="00BC16EA"/>
    <w:rsid w:val="00BC1ED2"/>
    <w:rsid w:val="00BC542A"/>
    <w:rsid w:val="00BF3331"/>
    <w:rsid w:val="00C17281"/>
    <w:rsid w:val="00C21C6D"/>
    <w:rsid w:val="00C23088"/>
    <w:rsid w:val="00C26A55"/>
    <w:rsid w:val="00C35C93"/>
    <w:rsid w:val="00C45070"/>
    <w:rsid w:val="00C450A4"/>
    <w:rsid w:val="00C666C6"/>
    <w:rsid w:val="00C8312B"/>
    <w:rsid w:val="00C914B9"/>
    <w:rsid w:val="00CA01B7"/>
    <w:rsid w:val="00CC013F"/>
    <w:rsid w:val="00CC0B9F"/>
    <w:rsid w:val="00CD0F9D"/>
    <w:rsid w:val="00CD5343"/>
    <w:rsid w:val="00CF22AA"/>
    <w:rsid w:val="00CF4FDF"/>
    <w:rsid w:val="00D3053C"/>
    <w:rsid w:val="00D35AD4"/>
    <w:rsid w:val="00D53214"/>
    <w:rsid w:val="00D603C2"/>
    <w:rsid w:val="00D64186"/>
    <w:rsid w:val="00D673C2"/>
    <w:rsid w:val="00D71DAD"/>
    <w:rsid w:val="00D93250"/>
    <w:rsid w:val="00DB2969"/>
    <w:rsid w:val="00DB768A"/>
    <w:rsid w:val="00DE0394"/>
    <w:rsid w:val="00DE1839"/>
    <w:rsid w:val="00E00F00"/>
    <w:rsid w:val="00E10781"/>
    <w:rsid w:val="00E143F3"/>
    <w:rsid w:val="00E160EC"/>
    <w:rsid w:val="00E21E72"/>
    <w:rsid w:val="00E30EAD"/>
    <w:rsid w:val="00E406F4"/>
    <w:rsid w:val="00E54F9A"/>
    <w:rsid w:val="00E55C97"/>
    <w:rsid w:val="00E71F6C"/>
    <w:rsid w:val="00E77EF8"/>
    <w:rsid w:val="00E90442"/>
    <w:rsid w:val="00E95DA9"/>
    <w:rsid w:val="00E9749F"/>
    <w:rsid w:val="00EA1F8B"/>
    <w:rsid w:val="00EA419E"/>
    <w:rsid w:val="00EA70A4"/>
    <w:rsid w:val="00EB02E9"/>
    <w:rsid w:val="00EC0E7C"/>
    <w:rsid w:val="00EC65BB"/>
    <w:rsid w:val="00EC708C"/>
    <w:rsid w:val="00ED0074"/>
    <w:rsid w:val="00EE43BB"/>
    <w:rsid w:val="00EE742C"/>
    <w:rsid w:val="00EF0FD1"/>
    <w:rsid w:val="00F05409"/>
    <w:rsid w:val="00F135A2"/>
    <w:rsid w:val="00F16F60"/>
    <w:rsid w:val="00F217A6"/>
    <w:rsid w:val="00F221A8"/>
    <w:rsid w:val="00F24527"/>
    <w:rsid w:val="00F32AFC"/>
    <w:rsid w:val="00F3313E"/>
    <w:rsid w:val="00F72A23"/>
    <w:rsid w:val="00F841A9"/>
    <w:rsid w:val="00F85FAE"/>
    <w:rsid w:val="00F8706C"/>
    <w:rsid w:val="00FA740F"/>
    <w:rsid w:val="00FB0F7C"/>
    <w:rsid w:val="00FC1AAE"/>
    <w:rsid w:val="00FC61B2"/>
    <w:rsid w:val="00FD09E2"/>
    <w:rsid w:val="00FD248C"/>
    <w:rsid w:val="00F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2AF12A"/>
  <w14:defaultImageDpi w14:val="300"/>
  <w15:docId w15:val="{EC633FB3-D085-4D91-9A97-3A739F8E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aliases w:val="List Paragraph1,Betulia Título 1,BOLADEF,Bolita,BOLA,List Paragraph,Párrafo de lista21,Guión,Titulo 8,HOJA,Párrafo de lista31,ViÃ±eta 2,Párrafo de lista5,Párrafo de lista22"/>
    <w:basedOn w:val="Normal"/>
    <w:link w:val="PrrafodelistaCar"/>
    <w:uiPriority w:val="34"/>
    <w:qFormat/>
    <w:rsid w:val="005D5E38"/>
    <w:pPr>
      <w:ind w:left="708"/>
      <w:jc w:val="left"/>
    </w:pPr>
    <w:rPr>
      <w:rFonts w:ascii="Times New Roman" w:eastAsia="Times New Roman" w:hAnsi="Times New Roman" w:cs="Times New Roman"/>
      <w:lang w:val="es-ES"/>
    </w:rPr>
  </w:style>
  <w:style w:type="character" w:customStyle="1" w:styleId="PrrafodelistaCar">
    <w:name w:val="Párrafo de lista Car"/>
    <w:aliases w:val="List Paragraph1 Car,Betulia Título 1 Car,BOLADEF Car,Bolita Car,BOLA Car,List Paragraph Car,Párrafo de lista21 Car,Guión Car,Titulo 8 Car,HOJA Car,Párrafo de lista31 Car,ViÃ±eta 2 Car,Párrafo de lista5 Car,Párrafo de lista22 Car"/>
    <w:link w:val="Prrafodelista"/>
    <w:uiPriority w:val="34"/>
    <w:rsid w:val="005D5E38"/>
    <w:rPr>
      <w:rFonts w:ascii="Times New Roman" w:eastAsia="Times New Roman" w:hAnsi="Times New Roman" w:cs="Times New Roman"/>
      <w:lang w:val="es-ES"/>
    </w:rPr>
  </w:style>
  <w:style w:type="paragraph" w:customStyle="1" w:styleId="Sangradet">
    <w:name w:val="Sangría de t"/>
    <w:aliases w:val="independiente"/>
    <w:basedOn w:val="Normal"/>
    <w:rsid w:val="005D5E38"/>
    <w:pPr>
      <w:numPr>
        <w:ilvl w:val="12"/>
      </w:numPr>
      <w:autoSpaceDE w:val="0"/>
      <w:autoSpaceDN w:val="0"/>
    </w:pPr>
    <w:rPr>
      <w:rFonts w:ascii="Arial" w:eastAsia="Times New Roman" w:hAnsi="Arial" w:cs="Arial"/>
      <w:sz w:val="22"/>
      <w:szCs w:val="22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E54F9A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9527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103DB0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408F2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caldia@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C50ED9-7293-448E-9F0B-DE8184BE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Pepito Perez</dc:creator>
  <cp:keywords/>
  <dc:description/>
  <cp:lastModifiedBy>Jeickson Ricardo Maldonado Perez</cp:lastModifiedBy>
  <cp:revision>2</cp:revision>
  <cp:lastPrinted>2023-01-19T16:29:00Z</cp:lastPrinted>
  <dcterms:created xsi:type="dcterms:W3CDTF">2023-05-30T15:20:00Z</dcterms:created>
  <dcterms:modified xsi:type="dcterms:W3CDTF">2023-05-30T15:20:00Z</dcterms:modified>
</cp:coreProperties>
</file>