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9CEA" w14:textId="77777777" w:rsidR="005E47AD" w:rsidRPr="00245FAA" w:rsidRDefault="005E47AD" w:rsidP="005E47AD">
      <w:pPr>
        <w:widowControl w:val="0"/>
        <w:suppressAutoHyphens/>
        <w:jc w:val="center"/>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ANEXO: ESTUDIO DEL SECTOR</w:t>
      </w:r>
    </w:p>
    <w:p w14:paraId="35828EE8"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6CB12236" w14:textId="1BAA16B8" w:rsidR="005E47AD" w:rsidRPr="00245FAA" w:rsidRDefault="005E47AD" w:rsidP="005E47AD">
      <w:pPr>
        <w:widowControl w:val="0"/>
        <w:suppressAutoHyphens/>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 xml:space="preserve">Atendiendo lo ordenado en el </w:t>
      </w:r>
      <w:r w:rsidR="00D16A1A">
        <w:rPr>
          <w:rFonts w:ascii="Arial" w:eastAsia="DejaVu Sans" w:hAnsi="Arial" w:cs="Arial"/>
          <w:kern w:val="1"/>
          <w:sz w:val="22"/>
          <w:szCs w:val="22"/>
          <w:lang w:eastAsia="zh-CN"/>
        </w:rPr>
        <w:t>D</w:t>
      </w:r>
      <w:r w:rsidRPr="00245FAA">
        <w:rPr>
          <w:rFonts w:ascii="Arial" w:eastAsia="DejaVu Sans" w:hAnsi="Arial" w:cs="Arial"/>
          <w:kern w:val="1"/>
          <w:sz w:val="22"/>
          <w:szCs w:val="22"/>
          <w:lang w:eastAsia="zh-CN"/>
        </w:rPr>
        <w:t>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627A59D7"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0AD5806C"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 ASPECTOS LEGALES Y ORGANIZACIONALES</w:t>
      </w:r>
    </w:p>
    <w:p w14:paraId="3BAC779E"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6275ADB5"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 ASPECTOS LEGALES QUE REGULANA LA MODALIDAD CONTRATUAL, SOPORTAN LA NECESIDAD Y EL SERVICIOS A ADQUIRIR.</w:t>
      </w:r>
    </w:p>
    <w:p w14:paraId="5795D344" w14:textId="77777777" w:rsidR="005E47AD" w:rsidRPr="00245FAA" w:rsidRDefault="005E47AD" w:rsidP="005E47AD">
      <w:pPr>
        <w:pStyle w:val="Sinespaciado"/>
        <w:jc w:val="both"/>
        <w:rPr>
          <w:rFonts w:ascii="Arial" w:hAnsi="Arial" w:cs="Arial"/>
          <w:sz w:val="22"/>
          <w:szCs w:val="22"/>
        </w:rPr>
      </w:pPr>
    </w:p>
    <w:p w14:paraId="29D6C1BA" w14:textId="77777777" w:rsidR="005E47AD" w:rsidRPr="00245FAA" w:rsidRDefault="005E47AD" w:rsidP="005E47AD">
      <w:pPr>
        <w:pStyle w:val="Sinespaciado"/>
        <w:jc w:val="both"/>
        <w:rPr>
          <w:rFonts w:ascii="Arial" w:hAnsi="Arial" w:cs="Arial"/>
          <w:sz w:val="22"/>
          <w:szCs w:val="22"/>
        </w:rPr>
      </w:pPr>
      <w:r w:rsidRPr="00245FAA">
        <w:rPr>
          <w:rFonts w:ascii="Arial" w:hAnsi="Arial" w:cs="Arial"/>
          <w:b/>
          <w:sz w:val="22"/>
          <w:szCs w:val="22"/>
        </w:rPr>
        <w:t>Ley 1150 de Julio (16) de 2007:</w:t>
      </w:r>
      <w:r w:rsidRPr="00245FAA">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2ED2D73C" w14:textId="77777777" w:rsidR="005E47AD" w:rsidRPr="00245FAA" w:rsidRDefault="005E47AD" w:rsidP="005E47AD">
      <w:pPr>
        <w:pStyle w:val="Sinespaciado"/>
        <w:jc w:val="both"/>
        <w:rPr>
          <w:rFonts w:ascii="Arial" w:hAnsi="Arial" w:cs="Arial"/>
          <w:b/>
          <w:sz w:val="22"/>
          <w:szCs w:val="22"/>
        </w:rPr>
      </w:pPr>
    </w:p>
    <w:p w14:paraId="6997EA64"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b/>
          <w:i/>
          <w:sz w:val="22"/>
          <w:szCs w:val="22"/>
        </w:rPr>
        <w:t>“</w:t>
      </w:r>
      <w:r w:rsidRPr="00245FAA">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245FAA">
        <w:rPr>
          <w:rFonts w:ascii="Arial" w:hAnsi="Arial" w:cs="Arial"/>
          <w:sz w:val="22"/>
          <w:szCs w:val="22"/>
        </w:rPr>
        <w:t>Artículo 2.2.1.2.1.4.9.,</w:t>
      </w:r>
      <w:r w:rsidRPr="00245FAA">
        <w:rPr>
          <w:rFonts w:ascii="Arial" w:hAnsi="Arial" w:cs="Arial"/>
          <w:i/>
          <w:sz w:val="22"/>
          <w:szCs w:val="22"/>
        </w:rPr>
        <w:t xml:space="preserve"> Decreto compilatorio 1082 de 2015).</w:t>
      </w:r>
      <w:r w:rsidRPr="00245FAA">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245FAA">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245FAA">
        <w:rPr>
          <w:rFonts w:ascii="Arial" w:hAnsi="Arial" w:cs="Arial"/>
          <w:sz w:val="22"/>
          <w:szCs w:val="22"/>
        </w:rPr>
        <w:t xml:space="preserve">Artículo 2.2.1.2.1.4.9., </w:t>
      </w:r>
      <w:r w:rsidRPr="00245FAA">
        <w:rPr>
          <w:rFonts w:ascii="Arial" w:hAnsi="Arial" w:cs="Arial"/>
          <w:i/>
          <w:sz w:val="22"/>
          <w:szCs w:val="22"/>
        </w:rPr>
        <w:t xml:space="preserve">Decreto compilatorio 1082 de 2015).  </w:t>
      </w:r>
      <w:r w:rsidRPr="00245FAA">
        <w:rPr>
          <w:rFonts w:ascii="Arial" w:hAnsi="Arial" w:cs="Arial"/>
          <w:sz w:val="22"/>
          <w:szCs w:val="22"/>
        </w:rPr>
        <w:t xml:space="preserve">La contratación a celebrar se encuentra registrada en el plan de adquisición de bienes y servicios del Municipio de Hato Corozal - Casanare. </w:t>
      </w:r>
    </w:p>
    <w:p w14:paraId="0407F71E" w14:textId="77777777" w:rsidR="005E47AD" w:rsidRPr="00245FAA" w:rsidRDefault="005E47AD" w:rsidP="005E47AD">
      <w:pPr>
        <w:pStyle w:val="Sinespaciado"/>
        <w:jc w:val="both"/>
        <w:rPr>
          <w:rFonts w:ascii="Arial" w:hAnsi="Arial" w:cs="Arial"/>
          <w:sz w:val="22"/>
          <w:szCs w:val="22"/>
        </w:rPr>
      </w:pPr>
    </w:p>
    <w:p w14:paraId="6BB3CB1D" w14:textId="6B83FB43" w:rsidR="00ED52FA"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1.1.2 Aspectos legales y jurisprudenciales que soportan la necesidad contractual:</w:t>
      </w:r>
    </w:p>
    <w:p w14:paraId="5142DA7B" w14:textId="77777777" w:rsidR="005E47AD" w:rsidRPr="00245FAA" w:rsidRDefault="005E47AD" w:rsidP="005E47AD">
      <w:pPr>
        <w:pStyle w:val="Sinespaciado"/>
        <w:jc w:val="both"/>
        <w:rPr>
          <w:rFonts w:ascii="Arial" w:hAnsi="Arial" w:cs="Arial"/>
          <w:sz w:val="22"/>
          <w:szCs w:val="22"/>
        </w:rPr>
      </w:pPr>
    </w:p>
    <w:p w14:paraId="0CC47030" w14:textId="77777777" w:rsidR="005E47AD" w:rsidRPr="00245FAA" w:rsidRDefault="005E47AD" w:rsidP="005E47AD">
      <w:pPr>
        <w:rPr>
          <w:rFonts w:ascii="Arial" w:hAnsi="Arial" w:cs="Arial"/>
          <w:i/>
          <w:iCs/>
          <w:sz w:val="22"/>
          <w:szCs w:val="22"/>
          <w:bdr w:val="none" w:sz="0" w:space="0" w:color="auto" w:frame="1"/>
        </w:rPr>
      </w:pPr>
      <w:r w:rsidRPr="00245FAA">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67108A32" w14:textId="77777777" w:rsidR="005E47AD" w:rsidRPr="00245FAA" w:rsidRDefault="005E47AD" w:rsidP="005E47AD">
      <w:pPr>
        <w:rPr>
          <w:rFonts w:ascii="Arial" w:hAnsi="Arial" w:cs="Arial"/>
          <w:i/>
          <w:iCs/>
          <w:sz w:val="22"/>
          <w:szCs w:val="22"/>
          <w:bdr w:val="none" w:sz="0" w:space="0" w:color="auto" w:frame="1"/>
        </w:rPr>
      </w:pPr>
      <w:r w:rsidRPr="00245FAA">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245FAA">
        <w:rPr>
          <w:rFonts w:ascii="Arial" w:hAnsi="Arial" w:cs="Arial"/>
          <w:iCs/>
          <w:sz w:val="22"/>
          <w:szCs w:val="22"/>
          <w:bdr w:val="none" w:sz="0" w:space="0" w:color="auto" w:frame="1"/>
        </w:rPr>
        <w:lastRenderedPageBreak/>
        <w:t xml:space="preserve">natural, así entonces cita: </w:t>
      </w:r>
      <w:r w:rsidRPr="00245FAA">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0092992D" w14:textId="77777777" w:rsidR="005E47AD" w:rsidRPr="00245FAA" w:rsidRDefault="005E47AD" w:rsidP="005E47AD">
      <w:pPr>
        <w:rPr>
          <w:rFonts w:ascii="Arial" w:hAnsi="Arial" w:cs="Arial"/>
          <w:sz w:val="22"/>
          <w:szCs w:val="22"/>
        </w:rPr>
      </w:pPr>
    </w:p>
    <w:p w14:paraId="130B143D" w14:textId="77777777" w:rsidR="005E47AD" w:rsidRPr="00245FAA" w:rsidRDefault="005E47AD" w:rsidP="005E47AD">
      <w:pPr>
        <w:rPr>
          <w:rFonts w:ascii="Arial" w:hAnsi="Arial" w:cs="Arial"/>
          <w:bCs/>
          <w:i/>
          <w:sz w:val="22"/>
          <w:szCs w:val="22"/>
        </w:rPr>
      </w:pPr>
      <w:r w:rsidRPr="00245FAA">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245FAA">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2B14272D" w14:textId="77777777" w:rsidR="005E47AD" w:rsidRPr="00245FAA" w:rsidRDefault="005E47AD" w:rsidP="005E47AD">
      <w:pPr>
        <w:rPr>
          <w:rFonts w:ascii="Arial" w:hAnsi="Arial" w:cs="Arial"/>
          <w:bCs/>
          <w:sz w:val="22"/>
          <w:szCs w:val="22"/>
        </w:rPr>
      </w:pPr>
    </w:p>
    <w:p w14:paraId="3F2FC579" w14:textId="77777777" w:rsidR="005E47AD" w:rsidRPr="00245FAA" w:rsidRDefault="005E47AD" w:rsidP="005E47AD">
      <w:pPr>
        <w:rPr>
          <w:rFonts w:ascii="Arial" w:hAnsi="Arial" w:cs="Arial"/>
          <w:bCs/>
          <w:sz w:val="22"/>
          <w:szCs w:val="22"/>
        </w:rPr>
      </w:pPr>
      <w:r w:rsidRPr="00245FAA">
        <w:rPr>
          <w:rFonts w:ascii="Arial" w:hAnsi="Arial" w:cs="Arial"/>
          <w:bCs/>
          <w:sz w:val="22"/>
          <w:szCs w:val="22"/>
        </w:rPr>
        <w:t>Expuesto lo anterior, la administración Municipal “Hato Corozal 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26B7862B" w14:textId="77777777" w:rsidR="005E47AD" w:rsidRPr="00245FAA" w:rsidRDefault="005E47AD" w:rsidP="005E47AD">
      <w:pPr>
        <w:rPr>
          <w:rFonts w:ascii="Arial" w:hAnsi="Arial" w:cs="Arial"/>
          <w:bCs/>
          <w:sz w:val="22"/>
          <w:szCs w:val="22"/>
        </w:rPr>
      </w:pPr>
    </w:p>
    <w:p w14:paraId="69A2DB43"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1.1.3 Aspectos Constitucionales e institucionales que soportan el servicio a adquirir:</w:t>
      </w:r>
    </w:p>
    <w:p w14:paraId="27C289A9" w14:textId="77777777" w:rsidR="005E47AD" w:rsidRPr="00245FAA" w:rsidRDefault="005E47AD" w:rsidP="005E47AD">
      <w:pPr>
        <w:pStyle w:val="Sinespaciado"/>
        <w:jc w:val="both"/>
        <w:rPr>
          <w:rFonts w:ascii="Arial" w:hAnsi="Arial" w:cs="Arial"/>
          <w:sz w:val="22"/>
          <w:szCs w:val="22"/>
        </w:rPr>
      </w:pPr>
    </w:p>
    <w:p w14:paraId="6D27D695" w14:textId="77777777" w:rsidR="005E47AD" w:rsidRPr="00245FAA" w:rsidRDefault="005E47AD" w:rsidP="005E47AD">
      <w:pPr>
        <w:pStyle w:val="Sinespaciado"/>
        <w:jc w:val="both"/>
        <w:rPr>
          <w:rFonts w:ascii="Arial" w:hAnsi="Arial" w:cs="Arial"/>
          <w:sz w:val="22"/>
          <w:szCs w:val="22"/>
        </w:rPr>
      </w:pPr>
      <w:r w:rsidRPr="00245FAA">
        <w:rPr>
          <w:rFonts w:ascii="Arial" w:hAnsi="Arial" w:cs="Arial"/>
          <w:b/>
          <w:i/>
          <w:sz w:val="22"/>
          <w:szCs w:val="22"/>
        </w:rPr>
        <w:t>Constitución Política artículos 209 y 311</w:t>
      </w:r>
      <w:r w:rsidRPr="00245FAA">
        <w:rPr>
          <w:rFonts w:ascii="Arial" w:hAnsi="Arial" w:cs="Arial"/>
          <w:sz w:val="22"/>
          <w:szCs w:val="22"/>
        </w:rPr>
        <w:t xml:space="preserve">: </w:t>
      </w:r>
    </w:p>
    <w:p w14:paraId="2C600931"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(Artículo 209, Constitución Política de 1991).</w:t>
      </w:r>
    </w:p>
    <w:p w14:paraId="7B4D6866" w14:textId="77777777" w:rsidR="005E47AD" w:rsidRPr="00245FAA" w:rsidRDefault="005E47AD" w:rsidP="005E47AD">
      <w:pPr>
        <w:pStyle w:val="Sinespaciado"/>
        <w:jc w:val="both"/>
        <w:rPr>
          <w:rFonts w:ascii="Arial" w:hAnsi="Arial" w:cs="Arial"/>
          <w:sz w:val="22"/>
          <w:szCs w:val="22"/>
        </w:rPr>
      </w:pPr>
    </w:p>
    <w:p w14:paraId="63AB1BD2"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3657306A"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49E92647" w14:textId="77777777" w:rsidR="005E47AD" w:rsidRPr="00245FAA" w:rsidRDefault="005E47AD" w:rsidP="005E47AD">
      <w:pPr>
        <w:rPr>
          <w:rFonts w:ascii="Arial" w:hAnsi="Arial" w:cs="Arial"/>
          <w:sz w:val="22"/>
          <w:szCs w:val="22"/>
          <w:lang w:val="es-CO" w:eastAsia="es-CO"/>
        </w:rPr>
      </w:pPr>
      <w:r w:rsidRPr="00245FAA">
        <w:rPr>
          <w:rFonts w:ascii="Arial" w:hAnsi="Arial" w:cs="Arial"/>
          <w:sz w:val="22"/>
          <w:szCs w:val="22"/>
          <w:lang w:val="es-MX" w:eastAsia="es-CO"/>
        </w:rPr>
        <w:t xml:space="preserve">Para brindar apoyo en el área administrativa a fin de dar cumplimiento al </w:t>
      </w:r>
      <w:r w:rsidRPr="00245FAA">
        <w:rPr>
          <w:rFonts w:ascii="Arial" w:hAnsi="Arial" w:cs="Arial"/>
          <w:bCs/>
          <w:sz w:val="22"/>
          <w:szCs w:val="22"/>
        </w:rPr>
        <w:t xml:space="preserve">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w:t>
      </w:r>
      <w:r w:rsidRPr="00245FAA">
        <w:rPr>
          <w:rFonts w:ascii="Arial" w:hAnsi="Arial" w:cs="Arial"/>
          <w:bCs/>
          <w:sz w:val="22"/>
          <w:szCs w:val="22"/>
        </w:rPr>
        <w:lastRenderedPageBreak/>
        <w:t>Mujer, Adulto Mayor, Discapacidad, Víctimas, Afrodescendientes, LGBTI, comunidades indígenas y población Pobre en el marco de las competencias y recursos del Municipio.</w:t>
      </w:r>
    </w:p>
    <w:p w14:paraId="106E4E7C"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72C5929B"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 ASPECTOS ORGANIZACIONALES</w:t>
      </w:r>
    </w:p>
    <w:p w14:paraId="209640EB"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1.2.1 Análisis de la necesidad</w:t>
      </w:r>
    </w:p>
    <w:p w14:paraId="3F452D8B"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3F5AE583" w14:textId="79FD02C1"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El Municipio de Hato Corozal, como Entidad Territorial y en cumplimiento de su misión institucional establecida por la Constitución y la Ley, para el adecuado ejercicio de sus atribuciones necesita del apoyo técnico, administrativo y financiero que prevean el cumplimiento de la normatividad vigente y el cumplimiento de funciones con criterios de eficiencia y eficacia enfocadas al logro de su misión y objetivos y metas propuestas. </w:t>
      </w:r>
    </w:p>
    <w:p w14:paraId="1D23A9F5" w14:textId="77777777" w:rsidR="00ED52FA" w:rsidRPr="00ED52FA" w:rsidRDefault="00ED52FA" w:rsidP="00ED52FA">
      <w:pPr>
        <w:rPr>
          <w:rFonts w:ascii="Arial" w:eastAsia="Calibri" w:hAnsi="Arial" w:cs="Arial"/>
          <w:sz w:val="22"/>
          <w:szCs w:val="22"/>
        </w:rPr>
      </w:pPr>
    </w:p>
    <w:p w14:paraId="7C3BEDE6"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La Administración Municipal para garantizar el cumplimiento de las actividades dadas en la descentralización y desconcentración de funciones, se debe Apoyar tanto por la administración central, como regional buscando alcanzar los cometidos generales del Estado, garantizando el mejoramiento de la calidad de vida de sus habitantes.</w:t>
      </w:r>
    </w:p>
    <w:p w14:paraId="22227EDA"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De igual forma, de acuerdo a lo consagrado en la Constitución Política de 1991,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069330F"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w:t>
      </w:r>
    </w:p>
    <w:p w14:paraId="7ED89352" w14:textId="77777777" w:rsidR="00ED52FA" w:rsidRPr="00ED52FA" w:rsidRDefault="00ED52FA" w:rsidP="00ED52FA">
      <w:pPr>
        <w:rPr>
          <w:rFonts w:ascii="Arial" w:eastAsia="Calibri" w:hAnsi="Arial" w:cs="Arial"/>
          <w:sz w:val="22"/>
          <w:szCs w:val="22"/>
        </w:rPr>
      </w:pPr>
    </w:p>
    <w:p w14:paraId="5598BEED"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Asimismo, el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w:t>
      </w:r>
    </w:p>
    <w:p w14:paraId="5FE179F7"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w:t>
      </w:r>
      <w:proofErr w:type="gramStart"/>
      <w:r w:rsidRPr="00ED52FA">
        <w:rPr>
          <w:rFonts w:ascii="Arial" w:eastAsia="Calibri" w:hAnsi="Arial" w:cs="Arial"/>
          <w:sz w:val="22"/>
          <w:szCs w:val="22"/>
        </w:rPr>
        <w:t>Alcaldes</w:t>
      </w:r>
      <w:proofErr w:type="gramEnd"/>
      <w:r w:rsidRPr="00ED52FA">
        <w:rPr>
          <w:rFonts w:ascii="Arial" w:eastAsia="Calibri" w:hAnsi="Arial" w:cs="Arial"/>
          <w:sz w:val="22"/>
          <w:szCs w:val="22"/>
        </w:rPr>
        <w:t xml:space="preserve"> como primera autoridad de los municipios, les corresponde ejecutar y dirigir la acción y función administrativa, con el cabal cumplimiento de los principios que la rigen. (Ley 1551 de 2012, artículo 29, literal D, numeral 1).</w:t>
      </w:r>
    </w:p>
    <w:p w14:paraId="6810D9D6" w14:textId="77777777" w:rsidR="00ED52FA" w:rsidRPr="00ED52FA" w:rsidRDefault="00ED52FA" w:rsidP="00ED52FA">
      <w:pPr>
        <w:rPr>
          <w:rFonts w:ascii="Arial" w:eastAsia="Calibri" w:hAnsi="Arial" w:cs="Arial"/>
          <w:sz w:val="22"/>
          <w:szCs w:val="22"/>
        </w:rPr>
      </w:pPr>
    </w:p>
    <w:p w14:paraId="6981D02A"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Aunado a lo anterior, la administración municipal de “Hato corozal alto y sostenible 2020-2023”, con el fin de garantizar el funcionamiento como ente público, ejecuta a través de las diferentes secretarías y oficinas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w:t>
      </w:r>
      <w:r w:rsidRPr="00ED52FA">
        <w:rPr>
          <w:rFonts w:ascii="Arial" w:eastAsia="Calibri" w:hAnsi="Arial" w:cs="Arial"/>
          <w:sz w:val="22"/>
          <w:szCs w:val="22"/>
        </w:rPr>
        <w:lastRenderedPageBreak/>
        <w:t>ejecución eficiente de los procesos pendientes por ejecutar de las diferentes secretarías y oficinas para el óptimo funcionamiento de la entidad.</w:t>
      </w:r>
    </w:p>
    <w:p w14:paraId="341BCAE7"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En consecuencia, se requiere contar con una persona con la idoneidad y capacidad para prestar apoyo en el área jurídica a la administración, lo cual permita fortalecer a la administración en la gestión administrativa de la manera más eficiente, con el fin de que todos los procesos sean ejecutados y recibidos por la comunidad, evidenciando así una buena administración que permita ejecutar el Plan de Desarrollo. </w:t>
      </w:r>
    </w:p>
    <w:p w14:paraId="2943CC1F" w14:textId="77777777" w:rsidR="00ED52FA" w:rsidRPr="00ED52FA" w:rsidRDefault="00ED52FA" w:rsidP="00ED52FA">
      <w:pPr>
        <w:rPr>
          <w:rFonts w:ascii="Arial" w:eastAsia="Calibri" w:hAnsi="Arial" w:cs="Arial"/>
          <w:sz w:val="22"/>
          <w:szCs w:val="22"/>
        </w:rPr>
      </w:pPr>
    </w:p>
    <w:p w14:paraId="28FA90B0"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w:t>
      </w:r>
    </w:p>
    <w:p w14:paraId="2F8D7818" w14:textId="77777777" w:rsidR="00ED52FA" w:rsidRPr="00ED52FA" w:rsidRDefault="00ED52FA" w:rsidP="00ED52FA">
      <w:pPr>
        <w:rPr>
          <w:rFonts w:ascii="Arial" w:eastAsia="Calibri" w:hAnsi="Arial" w:cs="Arial"/>
          <w:sz w:val="22"/>
          <w:szCs w:val="22"/>
        </w:rPr>
      </w:pPr>
    </w:p>
    <w:p w14:paraId="0D6A5015" w14:textId="7E1D79E0" w:rsidR="00ED52FA" w:rsidRDefault="00ED52FA" w:rsidP="00ED52FA">
      <w:pPr>
        <w:rPr>
          <w:rFonts w:ascii="Arial" w:eastAsia="Calibri" w:hAnsi="Arial" w:cs="Arial"/>
          <w:sz w:val="22"/>
          <w:szCs w:val="22"/>
        </w:rPr>
      </w:pPr>
      <w:r w:rsidRPr="00ED52FA">
        <w:rPr>
          <w:rFonts w:ascii="Arial" w:eastAsia="Calibri" w:hAnsi="Arial" w:cs="Arial"/>
          <w:sz w:val="22"/>
          <w:szCs w:val="22"/>
        </w:rPr>
        <w:t>Para el desarrollo de estas actividades la administración Municipal cuenta con la disponibilidad presupuestal en el rubro N°H31.2.3.2.02.02.009.4599031.2020851250002 de nombre SERVICIOS PARA LA COMUNIDAD, SOCIALES Y PERSONALES, cuya fuente de financiación es: SGP-PROPOSITO GENERAL-PROPOSITO GENERAL LIBRE INVERSION.</w:t>
      </w:r>
    </w:p>
    <w:p w14:paraId="4BD97A4A" w14:textId="77777777" w:rsidR="00ED52FA" w:rsidRPr="00245FAA" w:rsidRDefault="00ED52FA" w:rsidP="00ED52FA">
      <w:pPr>
        <w:rPr>
          <w:rFonts w:ascii="Arial" w:eastAsia="Calibri" w:hAnsi="Arial" w:cs="Arial"/>
          <w:sz w:val="22"/>
          <w:szCs w:val="22"/>
        </w:rPr>
      </w:pPr>
    </w:p>
    <w:p w14:paraId="17298258"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1.2.2 Análisis del objeto contractual</w:t>
      </w:r>
    </w:p>
    <w:p w14:paraId="2E7A2F47" w14:textId="2A49BA7E" w:rsidR="005E47AD" w:rsidRPr="00245FAA" w:rsidRDefault="005E47AD" w:rsidP="005E47AD">
      <w:pPr>
        <w:rPr>
          <w:rFonts w:ascii="Arial" w:hAnsi="Arial" w:cs="Arial"/>
          <w:b/>
          <w:sz w:val="22"/>
          <w:szCs w:val="22"/>
        </w:rPr>
      </w:pPr>
      <w:r w:rsidRPr="00245FAA">
        <w:rPr>
          <w:rFonts w:ascii="Arial" w:eastAsia="DejaVu Sans" w:hAnsi="Arial" w:cs="Arial"/>
          <w:kern w:val="1"/>
          <w:sz w:val="22"/>
          <w:szCs w:val="22"/>
          <w:lang w:eastAsia="zh-CN"/>
        </w:rPr>
        <w:t>El objeto contractual se ha definido como:</w:t>
      </w:r>
      <w:r w:rsidR="007E1022" w:rsidRPr="007E1022">
        <w:t xml:space="preserve"> </w:t>
      </w:r>
      <w:r w:rsidR="007E1022" w:rsidRPr="007E1022">
        <w:rPr>
          <w:rFonts w:ascii="Arial" w:eastAsia="DejaVu Sans" w:hAnsi="Arial" w:cs="Arial"/>
          <w:kern w:val="1"/>
          <w:sz w:val="22"/>
          <w:szCs w:val="22"/>
          <w:lang w:eastAsia="zh-CN"/>
        </w:rPr>
        <w:t>PRESTAR APOYO JURÍDICO A LA ADMINISTRACIÓN MUNICIPAL DE HATO COROZAL CASANARE</w:t>
      </w:r>
      <w:r w:rsidR="00BD6A9B" w:rsidRPr="00245FAA">
        <w:rPr>
          <w:rFonts w:ascii="Arial" w:eastAsia="DejaVu Sans" w:hAnsi="Arial" w:cs="Arial"/>
          <w:kern w:val="1"/>
          <w:sz w:val="22"/>
          <w:szCs w:val="22"/>
          <w:lang w:eastAsia="zh-CN"/>
        </w:rPr>
        <w:t>.</w:t>
      </w:r>
    </w:p>
    <w:p w14:paraId="2074914F" w14:textId="77777777" w:rsidR="005E47AD" w:rsidRPr="00245FAA" w:rsidRDefault="005E47AD" w:rsidP="005E47AD">
      <w:pPr>
        <w:rPr>
          <w:rFonts w:ascii="Arial" w:eastAsia="DejaVu Sans" w:hAnsi="Arial" w:cs="Arial"/>
          <w:bCs/>
          <w:color w:val="FF0000"/>
          <w:kern w:val="1"/>
          <w:sz w:val="22"/>
          <w:szCs w:val="22"/>
          <w:lang w:eastAsia="zh-CN"/>
        </w:rPr>
      </w:pPr>
    </w:p>
    <w:p w14:paraId="32F7475C"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1.2.3 Condiciones contractuales</w:t>
      </w:r>
    </w:p>
    <w:p w14:paraId="53796F16"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74A77096" w14:textId="77B6665B" w:rsidR="005E47AD" w:rsidRPr="00245FAA" w:rsidRDefault="005E47AD" w:rsidP="005E47AD">
      <w:pPr>
        <w:pStyle w:val="Sinespaciado"/>
        <w:jc w:val="both"/>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Contrato de prestación de servicios profesionales o de apoyo a la gestión, sujeto a lo preceptuado en el Decreto compilatorio 1082 de 2015, por el cual se reglamenta el sistema de compras y contratación pública, expedido por el Departamento Nacional de Planeación.</w:t>
      </w:r>
    </w:p>
    <w:p w14:paraId="56972347"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381A874E" w14:textId="7BA0C0C3" w:rsidR="00E740D4" w:rsidRPr="00245FAA" w:rsidRDefault="005E47AD" w:rsidP="00E740D4">
      <w:pPr>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 xml:space="preserve">El plazo se pacta en </w:t>
      </w:r>
      <w:r w:rsidR="00946E29" w:rsidRPr="00946E29">
        <w:rPr>
          <w:rFonts w:ascii="Arial" w:eastAsia="DejaVu Sans" w:hAnsi="Arial" w:cs="Arial"/>
          <w:kern w:val="1"/>
          <w:sz w:val="22"/>
          <w:szCs w:val="22"/>
          <w:lang w:eastAsia="zh-CN"/>
        </w:rPr>
        <w:t>Cinco (05) mensualidades vencidas a razón de Dos millones seiscientos ochenta mil pesos M/Cte. ($2.680.000), previa presentación del informe de actividades y comprobante de pago de seguridad social con visto bueno del supervisor del contrato y un último pago por el valor de Dos millones seiscientos ochenta mil pesos M/Cte. ($2.680.000), previa presentación del informe final y suscripción del acta de terminación y liquidación y comprobante de pago de seguridad social la que debe contar con la aprobación del supervisor designado.</w:t>
      </w:r>
    </w:p>
    <w:p w14:paraId="7BC46318" w14:textId="77777777" w:rsidR="00E740D4" w:rsidRPr="00245FAA" w:rsidRDefault="00E740D4" w:rsidP="005E47AD">
      <w:pPr>
        <w:rPr>
          <w:rFonts w:ascii="Arial" w:hAnsi="Arial" w:cs="Arial"/>
          <w:sz w:val="22"/>
          <w:szCs w:val="22"/>
          <w:lang w:val="es-MX"/>
        </w:rPr>
      </w:pPr>
    </w:p>
    <w:p w14:paraId="62AF1D27"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1.2.4 Análisis del producto a contratar</w:t>
      </w:r>
    </w:p>
    <w:p w14:paraId="72FE3E3A"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1EA627D7" w14:textId="2E14A5E5" w:rsidR="005E47AD" w:rsidRPr="00245FAA" w:rsidRDefault="005E47AD" w:rsidP="005E47AD">
      <w:pPr>
        <w:rPr>
          <w:rFonts w:ascii="Arial" w:hAnsi="Arial" w:cs="Arial"/>
          <w:b/>
          <w:sz w:val="22"/>
          <w:szCs w:val="22"/>
        </w:rPr>
      </w:pPr>
      <w:r w:rsidRPr="00245FAA">
        <w:rPr>
          <w:rFonts w:ascii="Arial" w:hAnsi="Arial" w:cs="Arial"/>
          <w:sz w:val="22"/>
          <w:szCs w:val="22"/>
          <w:lang w:val="es-MX"/>
        </w:rPr>
        <w:t xml:space="preserve">El producto a contratar lo constituye mediante objeto: </w:t>
      </w:r>
      <w:r w:rsidRPr="00245FAA">
        <w:rPr>
          <w:rFonts w:ascii="Arial" w:hAnsi="Arial" w:cs="Arial"/>
          <w:b/>
          <w:sz w:val="22"/>
          <w:szCs w:val="22"/>
        </w:rPr>
        <w:t>“</w:t>
      </w:r>
      <w:r w:rsidR="000E3F59" w:rsidRPr="000E3F59">
        <w:rPr>
          <w:rFonts w:ascii="Arial" w:hAnsi="Arial" w:cs="Arial"/>
          <w:b/>
          <w:sz w:val="22"/>
          <w:szCs w:val="22"/>
        </w:rPr>
        <w:t>PRESTAR APOYO JURÍDICO A LA ADMINISTRACIÓN MUNICIPAL DE HATO COROZAL CASANARE</w:t>
      </w:r>
      <w:r w:rsidRPr="00245FAA">
        <w:rPr>
          <w:rFonts w:ascii="Arial" w:hAnsi="Arial" w:cs="Arial"/>
          <w:b/>
          <w:sz w:val="22"/>
          <w:szCs w:val="22"/>
        </w:rPr>
        <w:t xml:space="preserve">” </w:t>
      </w:r>
      <w:r w:rsidRPr="00245FAA">
        <w:rPr>
          <w:rFonts w:ascii="Arial" w:hAnsi="Arial" w:cs="Arial"/>
          <w:sz w:val="22"/>
          <w:szCs w:val="22"/>
        </w:rPr>
        <w:t>Para tal fin, la Administración Municipal “Hato Corozal, Alto y Sostenible 2020-2023” ha determinado que las actividades contractuales y cuya ejecución determinan el producto final, las debe llevar a cabo una persona natural con formación</w:t>
      </w:r>
      <w:r w:rsidRPr="00245FAA">
        <w:rPr>
          <w:rFonts w:ascii="Arial" w:eastAsia="DejaVu Sans" w:hAnsi="Arial" w:cs="Arial"/>
          <w:bCs/>
          <w:kern w:val="1"/>
          <w:sz w:val="22"/>
          <w:szCs w:val="22"/>
          <w:lang w:eastAsia="zh-CN"/>
        </w:rPr>
        <w:t xml:space="preserve"> profesional.</w:t>
      </w:r>
      <w:r w:rsidRPr="00245FAA">
        <w:rPr>
          <w:rFonts w:ascii="Arial" w:eastAsia="DejaVu Sans" w:hAnsi="Arial" w:cs="Arial"/>
          <w:b/>
          <w:bCs/>
          <w:color w:val="FF0000"/>
          <w:kern w:val="1"/>
          <w:sz w:val="22"/>
          <w:szCs w:val="22"/>
          <w:lang w:eastAsia="zh-CN"/>
        </w:rPr>
        <w:t xml:space="preserve"> </w:t>
      </w:r>
      <w:r w:rsidRPr="00245FAA">
        <w:rPr>
          <w:rFonts w:ascii="Arial" w:eastAsia="Calibri" w:hAnsi="Arial" w:cs="Arial"/>
          <w:sz w:val="22"/>
          <w:szCs w:val="22"/>
        </w:rPr>
        <w:t xml:space="preserve">Cada uno de los aspectos incluyentes para la obtención del producto a contratar se ha han estructurado en estricta atención a los contenidos </w:t>
      </w:r>
      <w:r w:rsidRPr="00245FAA">
        <w:rPr>
          <w:rFonts w:ascii="Arial" w:eastAsia="Calibri" w:hAnsi="Arial" w:cs="Arial"/>
          <w:sz w:val="22"/>
          <w:szCs w:val="22"/>
        </w:rPr>
        <w:lastRenderedPageBreak/>
        <w:t>en el Decreto 1082 del 2015, por el cual se reglamenta el sistema de compras y contratación pública, expedido por el Departamento Nacional de Planeación.</w:t>
      </w:r>
    </w:p>
    <w:p w14:paraId="675324D1"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7BB84B3A"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1.2.5 Actividades contractuales</w:t>
      </w:r>
    </w:p>
    <w:p w14:paraId="682AE016" w14:textId="77777777" w:rsidR="005E47AD" w:rsidRPr="00245FAA" w:rsidRDefault="005E47AD" w:rsidP="005E47AD">
      <w:pPr>
        <w:rPr>
          <w:rFonts w:ascii="Arial" w:eastAsia="Calibri" w:hAnsi="Arial" w:cs="Arial"/>
          <w:sz w:val="22"/>
          <w:szCs w:val="22"/>
        </w:rPr>
      </w:pPr>
      <w:r w:rsidRPr="00245FAA">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4FE39B1C" w14:textId="77777777" w:rsidR="005E47AD" w:rsidRPr="00245FAA" w:rsidRDefault="005E47AD" w:rsidP="005E47AD">
      <w:pPr>
        <w:rPr>
          <w:rFonts w:ascii="Arial" w:hAnsi="Arial" w:cs="Arial"/>
          <w:b/>
          <w:bCs/>
          <w:color w:val="000000"/>
          <w:sz w:val="22"/>
          <w:szCs w:val="22"/>
        </w:rPr>
      </w:pPr>
    </w:p>
    <w:p w14:paraId="32AF75F0"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 Apoyar jurídicamente a la Secretaría de Hacienda cuando se requiera.</w:t>
      </w:r>
    </w:p>
    <w:p w14:paraId="104C37E1"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2. Brindar apoyo en la proyección y revisión de actos administrativos a la secretaría de Despacho.</w:t>
      </w:r>
    </w:p>
    <w:p w14:paraId="57087559"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3. Brindar apoyo Jurídico frente a respuestas a derechos de petición a la Secretaría de despacho.</w:t>
      </w:r>
    </w:p>
    <w:p w14:paraId="7A8AC386"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4. Apoyar a la Secretaría de Planeación en la revisión de expedientes ambientales y sustentar jurídicamente ante Corporinoquia.</w:t>
      </w:r>
    </w:p>
    <w:p w14:paraId="387BF6F9"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5. Brindar apoyo jurídico ante el incumplimiento de la ejecución de los procesos contractuales de obras civiles en aras de garantizar su cumplimiento.</w:t>
      </w:r>
    </w:p>
    <w:p w14:paraId="06BE7BB6"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6. Apoyar a la Secretaría de Desarrollo Social, Integral y Productivo en la formulación de los documentos anexos para la contratación de personal que se requiera para el cumplimiento del Plan de Desarrollo.</w:t>
      </w:r>
    </w:p>
    <w:p w14:paraId="549CB302"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7. Coadyuvar en los procesos para dar respuesta a los derechos de petición que sean radicados a la Secretaría de Desarrollo Social, Integral y Productivo.</w:t>
      </w:r>
    </w:p>
    <w:p w14:paraId="1A8C2EEB"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8. Apoyar a la Secretaría General y de Gobierno con la proyección de la segunda instancia de los procesos policivos.</w:t>
      </w:r>
    </w:p>
    <w:p w14:paraId="0EF0A306"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9. Prestar apoyo a la Secretaría General y de Gobierno en los temas jurídicos como: contestación de derechos de petición, redacción o revisión de oficios que requieran sustento jurídico, realización de actos administrativos y demás trámites jurídicos o disciplinarios requeridos.</w:t>
      </w:r>
    </w:p>
    <w:p w14:paraId="40AAD2C1"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10. Realizar informe de seguimiento al cumplimiento de medidas cautelares.</w:t>
      </w:r>
    </w:p>
    <w:p w14:paraId="74640B14"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11. Realizar la elaboración y entrega de los informes de gestión solicitados de acuerdo a las actividades propias del contrato.</w:t>
      </w:r>
    </w:p>
    <w:p w14:paraId="5B97CF10" w14:textId="3D09FDB8" w:rsidR="00BF39D7" w:rsidRPr="00245FA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12. Las demás actividades que le sean asignadas por el respectivo supervisor para el cabal cumplimiento del objetivo contractual.</w:t>
      </w:r>
    </w:p>
    <w:p w14:paraId="3E31A055" w14:textId="77777777" w:rsidR="00473DB6" w:rsidRPr="00245FAA" w:rsidRDefault="00473DB6" w:rsidP="00473DB6">
      <w:pPr>
        <w:spacing w:after="200" w:line="276" w:lineRule="auto"/>
        <w:contextualSpacing/>
        <w:rPr>
          <w:rFonts w:ascii="Arial" w:hAnsi="Arial" w:cs="Arial"/>
          <w:sz w:val="22"/>
          <w:szCs w:val="22"/>
        </w:rPr>
      </w:pPr>
    </w:p>
    <w:p w14:paraId="6ACAB90A"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2. ANÁLISIS DE MERCADO</w:t>
      </w:r>
    </w:p>
    <w:p w14:paraId="7E2995F6" w14:textId="77777777" w:rsidR="005E47AD" w:rsidRPr="00245FAA" w:rsidRDefault="005E47AD" w:rsidP="005E47AD">
      <w:pPr>
        <w:rPr>
          <w:rFonts w:ascii="Arial" w:eastAsia="Calibri" w:hAnsi="Arial" w:cs="Arial"/>
          <w:b/>
          <w:sz w:val="22"/>
          <w:szCs w:val="22"/>
        </w:rPr>
      </w:pPr>
    </w:p>
    <w:p w14:paraId="1C6AFCC6" w14:textId="77777777" w:rsidR="005E47AD" w:rsidRPr="00245FAA" w:rsidRDefault="005E47AD" w:rsidP="005E47AD">
      <w:pPr>
        <w:rPr>
          <w:rFonts w:ascii="Arial" w:eastAsia="Calibri" w:hAnsi="Arial" w:cs="Arial"/>
          <w:b/>
          <w:sz w:val="22"/>
          <w:szCs w:val="22"/>
        </w:rPr>
      </w:pPr>
      <w:r w:rsidRPr="00245FAA">
        <w:rPr>
          <w:rFonts w:ascii="Arial" w:eastAsia="Calibri" w:hAnsi="Arial" w:cs="Arial"/>
          <w:b/>
          <w:sz w:val="22"/>
          <w:szCs w:val="22"/>
        </w:rPr>
        <w:t>2.1 IDENTIFICACIÓN DEL SERVICIO EN LOS CÓDIGOS UNSPSC.</w:t>
      </w:r>
    </w:p>
    <w:p w14:paraId="4F6FFBE4" w14:textId="77777777" w:rsidR="005E47AD" w:rsidRPr="00245FAA" w:rsidRDefault="005E47AD" w:rsidP="005E47AD">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E47AD" w:rsidRPr="00245FAA" w14:paraId="310B0C5B" w14:textId="77777777" w:rsidTr="00805663">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61F2A01"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Macro Sector</w:t>
            </w:r>
          </w:p>
          <w:p w14:paraId="449B297A" w14:textId="77777777" w:rsidR="005E47AD" w:rsidRPr="00245FAA" w:rsidRDefault="005E47AD" w:rsidP="00805663">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0F93013E"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Servicios</w:t>
            </w:r>
          </w:p>
          <w:p w14:paraId="15A36BC9" w14:textId="77777777" w:rsidR="005E47AD" w:rsidRPr="00245FAA" w:rsidRDefault="005E47AD" w:rsidP="00805663">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396AC3B4"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Sector</w:t>
            </w:r>
          </w:p>
          <w:p w14:paraId="4FE2A762" w14:textId="77777777" w:rsidR="005E47AD" w:rsidRPr="00245FAA" w:rsidRDefault="005E47AD" w:rsidP="00805663">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453C3005" w14:textId="77777777" w:rsidR="005E47AD" w:rsidRPr="00245FAA" w:rsidRDefault="005E47AD" w:rsidP="00805663">
            <w:pPr>
              <w:rPr>
                <w:rFonts w:ascii="Arial" w:hAnsi="Arial" w:cs="Arial"/>
                <w:bCs/>
                <w:color w:val="000000"/>
                <w:sz w:val="22"/>
                <w:szCs w:val="22"/>
              </w:rPr>
            </w:pPr>
          </w:p>
        </w:tc>
      </w:tr>
      <w:tr w:rsidR="005E47AD" w:rsidRPr="00245FAA" w14:paraId="463CAE2B" w14:textId="77777777" w:rsidTr="00805663">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FE5BF0D"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7BDF0DD7" w14:textId="77777777" w:rsidR="005E47AD" w:rsidRPr="00245FAA" w:rsidRDefault="005E47AD" w:rsidP="00805663">
            <w:pPr>
              <w:jc w:val="center"/>
              <w:rPr>
                <w:rFonts w:ascii="Arial" w:hAnsi="Arial" w:cs="Arial"/>
                <w:color w:val="000000"/>
                <w:sz w:val="22"/>
                <w:szCs w:val="22"/>
              </w:rPr>
            </w:pPr>
            <w:r w:rsidRPr="00245FAA">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722F32F"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52D81223" w14:textId="77777777" w:rsidR="005E47AD" w:rsidRPr="00245FAA" w:rsidRDefault="005E47AD" w:rsidP="00805663">
            <w:pPr>
              <w:rPr>
                <w:rFonts w:ascii="Arial" w:hAnsi="Arial" w:cs="Arial"/>
                <w:color w:val="000000"/>
                <w:sz w:val="22"/>
                <w:szCs w:val="22"/>
              </w:rPr>
            </w:pPr>
            <w:r w:rsidRPr="00245FAA">
              <w:rPr>
                <w:rFonts w:ascii="Arial" w:hAnsi="Arial" w:cs="Arial"/>
                <w:color w:val="000000"/>
                <w:sz w:val="22"/>
                <w:szCs w:val="22"/>
              </w:rPr>
              <w:t>Servicios temporales de recursos humanos</w:t>
            </w:r>
          </w:p>
        </w:tc>
      </w:tr>
      <w:tr w:rsidR="005E47AD" w:rsidRPr="00245FAA" w14:paraId="4B4D3CF7" w14:textId="77777777" w:rsidTr="00805663">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F27F37"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lastRenderedPageBreak/>
              <w:t>Descripción del bien o servicio</w:t>
            </w:r>
          </w:p>
          <w:p w14:paraId="1207216C" w14:textId="77777777" w:rsidR="005E47AD" w:rsidRPr="00245FAA" w:rsidRDefault="005E47AD" w:rsidP="00805663">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699E7CE" w14:textId="512CFADB" w:rsidR="005E47AD" w:rsidRPr="00245FAA" w:rsidRDefault="005E47AD" w:rsidP="00805663">
            <w:pPr>
              <w:rPr>
                <w:rFonts w:ascii="Arial" w:hAnsi="Arial" w:cs="Arial"/>
                <w:b/>
                <w:sz w:val="22"/>
                <w:szCs w:val="22"/>
              </w:rPr>
            </w:pPr>
            <w:r w:rsidRPr="00245FAA">
              <w:rPr>
                <w:rFonts w:ascii="Arial" w:hAnsi="Arial" w:cs="Arial"/>
                <w:b/>
                <w:sz w:val="22"/>
                <w:szCs w:val="22"/>
              </w:rPr>
              <w:t>“</w:t>
            </w:r>
            <w:r w:rsidR="000E3F59" w:rsidRPr="000E3F59">
              <w:rPr>
                <w:rFonts w:ascii="Arial" w:hAnsi="Arial" w:cs="Arial"/>
                <w:b/>
                <w:sz w:val="22"/>
                <w:szCs w:val="22"/>
              </w:rPr>
              <w:t>PRESTAR APOYO JURÍDICO A LA ADMINISTRACIÓN MUNICIPAL DE HATO COROZAL CASANARE</w:t>
            </w:r>
            <w:r w:rsidR="005D3CDD" w:rsidRPr="00245FAA">
              <w:rPr>
                <w:rFonts w:ascii="Arial" w:hAnsi="Arial" w:cs="Arial"/>
                <w:bCs/>
                <w:sz w:val="22"/>
                <w:szCs w:val="22"/>
              </w:rPr>
              <w:t>.</w:t>
            </w:r>
            <w:r w:rsidRPr="00245FAA">
              <w:rPr>
                <w:rFonts w:ascii="Arial" w:hAnsi="Arial" w:cs="Arial"/>
                <w:bCs/>
                <w:sz w:val="22"/>
                <w:szCs w:val="22"/>
              </w:rPr>
              <w:t>”</w:t>
            </w:r>
          </w:p>
          <w:p w14:paraId="495E8CD2" w14:textId="77777777" w:rsidR="005E47AD" w:rsidRPr="00245FAA" w:rsidRDefault="005E47AD" w:rsidP="00805663">
            <w:pPr>
              <w:rPr>
                <w:rFonts w:ascii="Arial" w:eastAsia="DejaVu Sans" w:hAnsi="Arial" w:cs="Arial"/>
                <w:b/>
                <w:bCs/>
                <w:kern w:val="1"/>
                <w:sz w:val="22"/>
                <w:szCs w:val="22"/>
                <w:lang w:eastAsia="zh-CN"/>
              </w:rPr>
            </w:pPr>
          </w:p>
        </w:tc>
      </w:tr>
    </w:tbl>
    <w:p w14:paraId="6D28A00D" w14:textId="77777777" w:rsidR="005E47AD" w:rsidRPr="00245FAA" w:rsidRDefault="005E47AD" w:rsidP="005E47AD">
      <w:pPr>
        <w:rPr>
          <w:rFonts w:ascii="Arial" w:eastAsia="Calibri" w:hAnsi="Arial" w:cs="Arial"/>
          <w:sz w:val="22"/>
          <w:szCs w:val="22"/>
        </w:rPr>
      </w:pPr>
    </w:p>
    <w:p w14:paraId="4A910823" w14:textId="77777777" w:rsidR="005E47AD" w:rsidRPr="00245FAA" w:rsidRDefault="005E47AD" w:rsidP="005E47AD">
      <w:pPr>
        <w:rPr>
          <w:rFonts w:ascii="Arial" w:eastAsia="Calibri" w:hAnsi="Arial" w:cs="Arial"/>
          <w:b/>
          <w:sz w:val="22"/>
          <w:szCs w:val="22"/>
        </w:rPr>
      </w:pPr>
      <w:r w:rsidRPr="00245FAA">
        <w:rPr>
          <w:rFonts w:ascii="Arial" w:eastAsia="Calibri" w:hAnsi="Arial" w:cs="Arial"/>
          <w:b/>
          <w:sz w:val="22"/>
          <w:szCs w:val="22"/>
        </w:rPr>
        <w:t>2.2 ANÁLISIS EN EL CONTEXTO GLOBAL</w:t>
      </w:r>
    </w:p>
    <w:p w14:paraId="38F1F278" w14:textId="77777777" w:rsidR="005E47AD" w:rsidRPr="00245FAA" w:rsidRDefault="005E47AD" w:rsidP="005E47AD">
      <w:pPr>
        <w:rPr>
          <w:rFonts w:ascii="Arial" w:eastAsia="Calibri" w:hAnsi="Arial" w:cs="Arial"/>
          <w:b/>
          <w:sz w:val="22"/>
          <w:szCs w:val="22"/>
        </w:rPr>
      </w:pPr>
    </w:p>
    <w:p w14:paraId="34EFB192" w14:textId="77777777" w:rsidR="005E47AD" w:rsidRPr="00245FAA" w:rsidRDefault="005E47AD" w:rsidP="005E47AD">
      <w:pPr>
        <w:rPr>
          <w:rFonts w:ascii="Arial" w:hAnsi="Arial" w:cs="Arial"/>
          <w:b/>
          <w:sz w:val="22"/>
          <w:szCs w:val="22"/>
        </w:rPr>
      </w:pPr>
      <w:r w:rsidRPr="00245FAA">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245FAA">
        <w:rPr>
          <w:rFonts w:ascii="Arial" w:hAnsi="Arial" w:cs="Arial"/>
          <w:sz w:val="22"/>
          <w:szCs w:val="22"/>
          <w:shd w:val="clear" w:color="auto" w:fill="FFFFFF"/>
        </w:rPr>
        <w:t>” (</w:t>
      </w:r>
      <w:hyperlink r:id="rId8" w:history="1">
        <w:r w:rsidRPr="00245FAA">
          <w:rPr>
            <w:rStyle w:val="Hipervnculo"/>
            <w:rFonts w:ascii="Arial" w:hAnsi="Arial" w:cs="Arial"/>
            <w:sz w:val="22"/>
            <w:szCs w:val="22"/>
            <w:shd w:val="clear" w:color="auto" w:fill="FFFFFF"/>
          </w:rPr>
          <w:t>https://www.imf.org/es/News/Articles/2022/04/26/blog-latin-america-faces-unusually-high-risks</w:t>
        </w:r>
      </w:hyperlink>
      <w:r w:rsidRPr="00245FAA">
        <w:rPr>
          <w:rFonts w:ascii="Arial" w:hAnsi="Arial" w:cs="Arial"/>
          <w:sz w:val="22"/>
          <w:szCs w:val="22"/>
          <w:shd w:val="clear" w:color="auto" w:fill="FFFFFF"/>
        </w:rPr>
        <w:t xml:space="preserve"> )</w:t>
      </w:r>
    </w:p>
    <w:p w14:paraId="6A7C0EEB" w14:textId="77777777" w:rsidR="005E47AD" w:rsidRPr="00245FAA" w:rsidRDefault="005E47AD" w:rsidP="005E47AD">
      <w:pPr>
        <w:rPr>
          <w:rFonts w:ascii="Arial" w:hAnsi="Arial" w:cs="Arial"/>
          <w:sz w:val="22"/>
          <w:szCs w:val="22"/>
        </w:rPr>
      </w:pPr>
      <w:r w:rsidRPr="00245FAA">
        <w:rPr>
          <w:rFonts w:ascii="Arial" w:hAnsi="Arial" w:cs="Arial"/>
          <w:b/>
          <w:sz w:val="22"/>
          <w:szCs w:val="22"/>
        </w:rPr>
        <w:t>2.3 COMPORTAMIENTO DEL SECTOR EN EL PIB NACIONAL</w:t>
      </w:r>
      <w:r w:rsidRPr="00245FAA">
        <w:rPr>
          <w:rFonts w:ascii="Arial" w:hAnsi="Arial" w:cs="Arial"/>
          <w:sz w:val="22"/>
          <w:szCs w:val="22"/>
        </w:rPr>
        <w:t>: En el primer trimestre de 2022, el Producto Interno Bruto, en su serie original, crece 8,5% respecto al mismo periodo de 2021.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34554841" w14:textId="77777777" w:rsidR="005E47AD" w:rsidRPr="00245FAA" w:rsidRDefault="005E47AD" w:rsidP="005E47AD">
      <w:pPr>
        <w:rPr>
          <w:rFonts w:ascii="Arial" w:hAnsi="Arial" w:cs="Arial"/>
          <w:sz w:val="22"/>
          <w:szCs w:val="22"/>
        </w:rPr>
      </w:pPr>
    </w:p>
    <w:p w14:paraId="46C1BB42" w14:textId="77777777" w:rsidR="005E47AD" w:rsidRPr="00245FAA" w:rsidRDefault="005E47AD" w:rsidP="005E47AD">
      <w:pPr>
        <w:rPr>
          <w:rFonts w:ascii="Arial" w:hAnsi="Arial" w:cs="Arial"/>
          <w:sz w:val="22"/>
          <w:szCs w:val="22"/>
        </w:rPr>
      </w:pPr>
      <w:r w:rsidRPr="00245FAA">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11399E0F" w14:textId="77777777" w:rsidR="005E47AD" w:rsidRPr="00245FAA" w:rsidRDefault="005E47AD" w:rsidP="005E47AD">
      <w:pPr>
        <w:rPr>
          <w:rFonts w:ascii="Arial" w:hAnsi="Arial" w:cs="Arial"/>
          <w:sz w:val="22"/>
          <w:szCs w:val="22"/>
        </w:rPr>
      </w:pPr>
    </w:p>
    <w:p w14:paraId="6A715913" w14:textId="77777777" w:rsidR="005E47AD" w:rsidRPr="00245FAA" w:rsidRDefault="005E47AD" w:rsidP="005E47AD">
      <w:pPr>
        <w:jc w:val="center"/>
        <w:rPr>
          <w:rFonts w:ascii="Arial" w:hAnsi="Arial" w:cs="Arial"/>
          <w:i/>
          <w:sz w:val="22"/>
          <w:szCs w:val="22"/>
        </w:rPr>
      </w:pPr>
      <w:r w:rsidRPr="00245FAA">
        <w:rPr>
          <w:rFonts w:ascii="Arial" w:hAnsi="Arial" w:cs="Arial"/>
          <w:noProof/>
          <w:sz w:val="22"/>
          <w:szCs w:val="22"/>
          <w:lang w:val="es-CO" w:eastAsia="es-CO"/>
        </w:rPr>
        <w:lastRenderedPageBreak/>
        <w:drawing>
          <wp:inline distT="0" distB="0" distL="0" distR="0" wp14:anchorId="6925C0DB" wp14:editId="686493A2">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730D83" w14:textId="77777777" w:rsidR="005E47AD" w:rsidRPr="00245FAA" w:rsidRDefault="005E47AD" w:rsidP="005E47AD">
      <w:pPr>
        <w:rPr>
          <w:rFonts w:ascii="Arial" w:hAnsi="Arial" w:cs="Arial"/>
          <w:i/>
          <w:sz w:val="22"/>
          <w:szCs w:val="22"/>
        </w:rPr>
      </w:pPr>
    </w:p>
    <w:p w14:paraId="6DDA2BBC" w14:textId="77777777" w:rsidR="005E47AD" w:rsidRPr="00245FAA" w:rsidRDefault="005E47AD" w:rsidP="005E47AD">
      <w:pPr>
        <w:rPr>
          <w:rFonts w:ascii="Arial" w:hAnsi="Arial" w:cs="Arial"/>
          <w:sz w:val="22"/>
          <w:szCs w:val="22"/>
        </w:rPr>
      </w:pPr>
      <w:r w:rsidRPr="00245FAA">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65CCC0A2" w14:textId="77777777" w:rsidR="005E47AD" w:rsidRPr="00245FAA" w:rsidRDefault="005E47AD" w:rsidP="005E47AD">
      <w:pPr>
        <w:rPr>
          <w:rFonts w:ascii="Arial" w:hAnsi="Arial" w:cs="Arial"/>
          <w:i/>
          <w:sz w:val="22"/>
          <w:szCs w:val="22"/>
        </w:rPr>
      </w:pPr>
      <w:r w:rsidRPr="00245FAA">
        <w:rPr>
          <w:rFonts w:ascii="Arial" w:hAnsi="Arial" w:cs="Arial"/>
          <w:i/>
          <w:sz w:val="22"/>
          <w:szCs w:val="22"/>
        </w:rPr>
        <w:t>(</w:t>
      </w:r>
      <w:hyperlink r:id="rId10" w:history="1">
        <w:r w:rsidRPr="00245FAA">
          <w:rPr>
            <w:rStyle w:val="Hipervnculo"/>
            <w:rFonts w:ascii="Arial" w:hAnsi="Arial" w:cs="Arial"/>
            <w:i/>
            <w:sz w:val="22"/>
            <w:szCs w:val="22"/>
          </w:rPr>
          <w:t>https://www.dane.gov.co/files/investigaciones/boletines/pib/bol_PIB_Itrim22_producion_y_gasto.pdf</w:t>
        </w:r>
      </w:hyperlink>
      <w:r w:rsidRPr="00245FAA">
        <w:rPr>
          <w:rFonts w:ascii="Arial" w:hAnsi="Arial" w:cs="Arial"/>
          <w:i/>
          <w:sz w:val="22"/>
          <w:szCs w:val="22"/>
        </w:rPr>
        <w:t xml:space="preserve">) </w:t>
      </w:r>
    </w:p>
    <w:p w14:paraId="7B06F212" w14:textId="77777777" w:rsidR="005E47AD" w:rsidRPr="00245FAA" w:rsidRDefault="005E47AD" w:rsidP="005E47AD">
      <w:pPr>
        <w:rPr>
          <w:rFonts w:ascii="Arial" w:hAnsi="Arial" w:cs="Arial"/>
          <w:i/>
          <w:sz w:val="22"/>
          <w:szCs w:val="22"/>
        </w:rPr>
      </w:pPr>
    </w:p>
    <w:p w14:paraId="463B5938" w14:textId="77777777" w:rsidR="00FB7D12" w:rsidRDefault="005E47AD" w:rsidP="005E47AD">
      <w:pPr>
        <w:rPr>
          <w:rFonts w:ascii="Arial" w:hAnsi="Arial" w:cs="Arial"/>
          <w:b/>
          <w:sz w:val="22"/>
          <w:szCs w:val="22"/>
        </w:rPr>
      </w:pPr>
      <w:r w:rsidRPr="00245FAA">
        <w:rPr>
          <w:rFonts w:ascii="Arial" w:hAnsi="Arial" w:cs="Arial"/>
          <w:b/>
          <w:sz w:val="22"/>
          <w:szCs w:val="22"/>
        </w:rPr>
        <w:t xml:space="preserve">2.4 IMPORTANCIA DEL SECTOR EN EL CONTEXTO LOCAL </w:t>
      </w:r>
    </w:p>
    <w:p w14:paraId="548199F8" w14:textId="6029FF7D" w:rsidR="005E47AD" w:rsidRPr="00245FAA" w:rsidRDefault="005E47AD" w:rsidP="005E47AD">
      <w:pPr>
        <w:rPr>
          <w:rFonts w:ascii="Arial" w:hAnsi="Arial" w:cs="Arial"/>
          <w:sz w:val="22"/>
          <w:szCs w:val="22"/>
        </w:rPr>
      </w:pPr>
      <w:r w:rsidRPr="00245FAA">
        <w:rPr>
          <w:rFonts w:ascii="Arial" w:hAnsi="Arial" w:cs="Arial"/>
          <w:sz w:val="22"/>
          <w:szCs w:val="22"/>
        </w:rPr>
        <w:t>Los servicios, que son imprescindibles al objeto contractual y que se incluyen dentro del sector objeto de estudio, serán suministrados por el mercado local, a través de profesionales con domicilio en el municipio de Hato Corozal.  Esto en razón a que en el municipio existe mano de obra calificada con formación académica y perfil ajustado a la necesidad del servicio. Esto sin duda alguna contribuirá con la dinamización de la oferta y demanda del empleo.</w:t>
      </w:r>
    </w:p>
    <w:p w14:paraId="0AFC9BA2" w14:textId="77777777" w:rsidR="005E47AD" w:rsidRPr="00245FAA" w:rsidRDefault="005E47AD" w:rsidP="005E47AD">
      <w:pPr>
        <w:rPr>
          <w:rFonts w:ascii="Arial" w:hAnsi="Arial" w:cs="Arial"/>
          <w:b/>
          <w:sz w:val="22"/>
          <w:szCs w:val="22"/>
        </w:rPr>
      </w:pPr>
    </w:p>
    <w:p w14:paraId="17EB55D8" w14:textId="77777777" w:rsidR="005E47AD" w:rsidRPr="00245FAA" w:rsidRDefault="005E47AD" w:rsidP="005E47AD">
      <w:pPr>
        <w:rPr>
          <w:rFonts w:ascii="Arial" w:hAnsi="Arial" w:cs="Arial"/>
          <w:b/>
          <w:sz w:val="22"/>
          <w:szCs w:val="22"/>
        </w:rPr>
      </w:pPr>
      <w:r w:rsidRPr="00245FAA">
        <w:rPr>
          <w:rFonts w:ascii="Arial" w:hAnsi="Arial" w:cs="Arial"/>
          <w:b/>
          <w:sz w:val="22"/>
          <w:szCs w:val="22"/>
        </w:rPr>
        <w:t>2.6 ASPECTOS LEGALES QUE REGULAN EL SECTOR</w:t>
      </w:r>
    </w:p>
    <w:p w14:paraId="3A48F797" w14:textId="77777777" w:rsidR="005E47AD" w:rsidRPr="00245FAA" w:rsidRDefault="005E47AD" w:rsidP="005E47AD">
      <w:pPr>
        <w:tabs>
          <w:tab w:val="left" w:pos="1186"/>
        </w:tabs>
        <w:rPr>
          <w:rFonts w:ascii="Arial" w:hAnsi="Arial" w:cs="Arial"/>
          <w:sz w:val="22"/>
          <w:szCs w:val="22"/>
        </w:rPr>
      </w:pPr>
      <w:r w:rsidRPr="00245FAA">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1C4F3792" w14:textId="77777777" w:rsidR="005E47AD" w:rsidRPr="00245FAA" w:rsidRDefault="005E47AD" w:rsidP="005E47AD">
      <w:pPr>
        <w:tabs>
          <w:tab w:val="left" w:pos="1186"/>
        </w:tabs>
        <w:rPr>
          <w:rFonts w:ascii="Arial" w:hAnsi="Arial" w:cs="Arial"/>
          <w:sz w:val="22"/>
          <w:szCs w:val="22"/>
        </w:rPr>
      </w:pPr>
      <w:r w:rsidRPr="00245FAA">
        <w:rPr>
          <w:rFonts w:ascii="Arial" w:hAnsi="Arial" w:cs="Arial"/>
          <w:sz w:val="22"/>
          <w:szCs w:val="22"/>
        </w:rPr>
        <w:lastRenderedPageBreak/>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26139C1B"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Constitución Política de Colombia artículos 209 y 311.</w:t>
      </w:r>
    </w:p>
    <w:p w14:paraId="595876E6"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Estatuto General para la Contratación de la Administración Pública (ley 80 de 1993).</w:t>
      </w:r>
    </w:p>
    <w:p w14:paraId="31D62D26"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Ley 1150 de 2007.</w:t>
      </w:r>
    </w:p>
    <w:p w14:paraId="008ECB3F"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Decreto 1082 de 2015</w:t>
      </w:r>
    </w:p>
    <w:p w14:paraId="0117EB75"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Pr="00245FAA">
        <w:rPr>
          <w:rFonts w:ascii="Arial" w:eastAsia="Calibri" w:hAnsi="Arial" w:cs="Arial"/>
          <w:sz w:val="22"/>
          <w:szCs w:val="22"/>
          <w:lang w:eastAsia="en-US"/>
        </w:rPr>
        <w:t>.</w:t>
      </w:r>
    </w:p>
    <w:p w14:paraId="0DB0AA7F" w14:textId="77777777" w:rsidR="005E47AD" w:rsidRPr="00245FAA" w:rsidRDefault="005E47AD" w:rsidP="005E47AD">
      <w:pPr>
        <w:widowControl w:val="0"/>
        <w:numPr>
          <w:ilvl w:val="0"/>
          <w:numId w:val="8"/>
        </w:numPr>
        <w:tabs>
          <w:tab w:val="left" w:pos="1186"/>
        </w:tabs>
        <w:suppressAutoHyphens/>
        <w:contextualSpacing/>
        <w:rPr>
          <w:rFonts w:ascii="Arial" w:eastAsia="Calibri" w:hAnsi="Arial" w:cs="Arial"/>
          <w:sz w:val="22"/>
          <w:szCs w:val="22"/>
        </w:rPr>
      </w:pPr>
      <w:r w:rsidRPr="00245FAA">
        <w:rPr>
          <w:rFonts w:ascii="Arial" w:eastAsia="Calibri" w:hAnsi="Arial" w:cs="Arial"/>
          <w:sz w:val="22"/>
          <w:szCs w:val="22"/>
        </w:rPr>
        <w:t>Estatuto de rentas del municipio.</w:t>
      </w:r>
    </w:p>
    <w:p w14:paraId="4D897195" w14:textId="77777777" w:rsidR="005E47AD" w:rsidRPr="00245FAA" w:rsidRDefault="005E47AD" w:rsidP="005E47AD">
      <w:pPr>
        <w:tabs>
          <w:tab w:val="left" w:pos="1186"/>
        </w:tabs>
        <w:rPr>
          <w:rFonts w:ascii="Arial" w:eastAsia="Calibri" w:hAnsi="Arial" w:cs="Arial"/>
          <w:sz w:val="22"/>
          <w:szCs w:val="22"/>
        </w:rPr>
      </w:pPr>
    </w:p>
    <w:p w14:paraId="2CD74F76"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sz w:val="22"/>
          <w:szCs w:val="22"/>
          <w:lang w:val="es-MX" w:eastAsia="es-CO"/>
        </w:rPr>
        <w:t>2.7 ANÁLISIS ECONÓMICO DEL PRODUCTO A CONTRATAR</w:t>
      </w:r>
      <w:r w:rsidRPr="00245FAA">
        <w:rPr>
          <w:rFonts w:ascii="Arial" w:hAnsi="Arial" w:cs="Arial"/>
          <w:bCs/>
          <w:sz w:val="22"/>
          <w:szCs w:val="22"/>
          <w:lang w:val="es-MX" w:eastAsia="es-CO"/>
        </w:rPr>
        <w:t xml:space="preserve"> (Factores que influyen en el poder de compra y los patrones de gasto de la Entidad Estatal y otros compradores).</w:t>
      </w:r>
    </w:p>
    <w:p w14:paraId="5B103A6E" w14:textId="77777777" w:rsidR="005E47AD" w:rsidRPr="00245FAA" w:rsidRDefault="005E47AD" w:rsidP="005E47AD">
      <w:pPr>
        <w:rPr>
          <w:rFonts w:ascii="Arial" w:hAnsi="Arial" w:cs="Arial"/>
          <w:bCs/>
          <w:sz w:val="22"/>
          <w:szCs w:val="22"/>
          <w:lang w:val="es-MX" w:eastAsia="es-CO"/>
        </w:rPr>
      </w:pPr>
    </w:p>
    <w:p w14:paraId="189E82A1"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2.7.1 Cambios en los presupuestos:</w:t>
      </w:r>
      <w:r w:rsidRPr="00245FAA">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140606D9" w14:textId="77777777" w:rsidR="005E47AD" w:rsidRPr="00245FAA" w:rsidRDefault="005E47AD" w:rsidP="005E47AD">
      <w:pPr>
        <w:rPr>
          <w:rFonts w:ascii="Arial" w:hAnsi="Arial" w:cs="Arial"/>
          <w:bCs/>
          <w:sz w:val="22"/>
          <w:szCs w:val="22"/>
          <w:lang w:val="es-MX" w:eastAsia="es-CO"/>
        </w:rPr>
      </w:pPr>
    </w:p>
    <w:p w14:paraId="46417AB0"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2.7.2 Cambios en las formas de adquisición:</w:t>
      </w:r>
      <w:r w:rsidRPr="00245FAA">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590C9331" w14:textId="77777777" w:rsidR="005E47AD" w:rsidRPr="00245FAA" w:rsidRDefault="005E47AD" w:rsidP="005E47AD">
      <w:pPr>
        <w:rPr>
          <w:rFonts w:ascii="Arial" w:hAnsi="Arial" w:cs="Arial"/>
          <w:bCs/>
          <w:sz w:val="22"/>
          <w:szCs w:val="22"/>
          <w:lang w:val="es-MX" w:eastAsia="es-CO"/>
        </w:rPr>
      </w:pPr>
    </w:p>
    <w:p w14:paraId="5277B629"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2.7.3 Cambios en los ciclos de producción:</w:t>
      </w:r>
      <w:r w:rsidRPr="00245FAA">
        <w:rPr>
          <w:rFonts w:ascii="Arial" w:hAnsi="Arial" w:cs="Arial"/>
          <w:bCs/>
          <w:sz w:val="22"/>
          <w:szCs w:val="22"/>
          <w:lang w:val="es-MX" w:eastAsia="es-CO"/>
        </w:rPr>
        <w:t xml:space="preserve"> Para el caso que se aborda, las frecuencias de adquisiciones de los servicios personales temporales, se realizan con una duración promedio de dos a once meses, dentro de cada vigencia, siempre en atención a la capacidad presupuestal del municipio y la necesidad que se dé.</w:t>
      </w:r>
    </w:p>
    <w:p w14:paraId="55942A4B" w14:textId="77777777" w:rsidR="005E47AD" w:rsidRPr="00245FAA" w:rsidRDefault="005E47AD" w:rsidP="005E47AD">
      <w:pPr>
        <w:rPr>
          <w:rFonts w:ascii="Arial" w:hAnsi="Arial" w:cs="Arial"/>
          <w:bCs/>
          <w:sz w:val="22"/>
          <w:szCs w:val="22"/>
          <w:lang w:val="es-MX" w:eastAsia="es-CO"/>
        </w:rPr>
      </w:pPr>
    </w:p>
    <w:p w14:paraId="30277290" w14:textId="242B5683" w:rsidR="005E47AD" w:rsidRPr="00245FAA" w:rsidRDefault="005E47AD" w:rsidP="005E47AD">
      <w:pPr>
        <w:rPr>
          <w:rFonts w:ascii="Arial" w:hAnsi="Arial" w:cs="Arial"/>
          <w:sz w:val="22"/>
          <w:szCs w:val="22"/>
        </w:rPr>
      </w:pPr>
      <w:r w:rsidRPr="00245FAA">
        <w:rPr>
          <w:rFonts w:ascii="Arial" w:hAnsi="Arial" w:cs="Arial"/>
          <w:b/>
          <w:bCs/>
          <w:i/>
          <w:sz w:val="22"/>
          <w:szCs w:val="22"/>
          <w:lang w:val="es-MX" w:eastAsia="es-CO"/>
        </w:rPr>
        <w:t>2.7.4 Valor del producto</w:t>
      </w:r>
      <w:r w:rsidRPr="00245FAA">
        <w:rPr>
          <w:rFonts w:ascii="Arial" w:hAnsi="Arial" w:cs="Arial"/>
          <w:b/>
          <w:bCs/>
          <w:sz w:val="22"/>
          <w:szCs w:val="22"/>
          <w:lang w:val="es-MX" w:eastAsia="es-CO"/>
        </w:rPr>
        <w:t xml:space="preserve">: </w:t>
      </w:r>
      <w:r w:rsidR="000745DA">
        <w:rPr>
          <w:rFonts w:ascii="Arial" w:hAnsi="Arial" w:cs="Arial"/>
          <w:sz w:val="22"/>
          <w:szCs w:val="22"/>
        </w:rPr>
        <w:t>Dieciséis millones ochenta mil</w:t>
      </w:r>
      <w:r w:rsidR="00B80D7D" w:rsidRPr="00245FAA">
        <w:rPr>
          <w:rFonts w:ascii="Arial" w:hAnsi="Arial" w:cs="Arial"/>
          <w:sz w:val="22"/>
          <w:szCs w:val="22"/>
        </w:rPr>
        <w:t xml:space="preserve"> </w:t>
      </w:r>
      <w:proofErr w:type="gramStart"/>
      <w:r w:rsidR="0073714E" w:rsidRPr="00245FAA">
        <w:rPr>
          <w:rFonts w:ascii="Arial" w:hAnsi="Arial" w:cs="Arial"/>
          <w:sz w:val="22"/>
          <w:szCs w:val="22"/>
        </w:rPr>
        <w:t>Pesos</w:t>
      </w:r>
      <w:proofErr w:type="gramEnd"/>
      <w:r w:rsidR="0073714E" w:rsidRPr="00245FAA">
        <w:rPr>
          <w:rFonts w:ascii="Arial" w:hAnsi="Arial" w:cs="Arial"/>
          <w:sz w:val="22"/>
          <w:szCs w:val="22"/>
        </w:rPr>
        <w:t xml:space="preserve"> M/Cte. ($</w:t>
      </w:r>
      <w:r w:rsidR="00B80D7D" w:rsidRPr="00245FAA">
        <w:rPr>
          <w:rFonts w:ascii="Arial" w:hAnsi="Arial" w:cs="Arial"/>
          <w:sz w:val="22"/>
          <w:szCs w:val="22"/>
        </w:rPr>
        <w:t>1</w:t>
      </w:r>
      <w:r w:rsidR="000745DA">
        <w:rPr>
          <w:rFonts w:ascii="Arial" w:hAnsi="Arial" w:cs="Arial"/>
          <w:sz w:val="22"/>
          <w:szCs w:val="22"/>
        </w:rPr>
        <w:t>6.080</w:t>
      </w:r>
      <w:r w:rsidR="00B80D7D" w:rsidRPr="00245FAA">
        <w:rPr>
          <w:rFonts w:ascii="Arial" w:hAnsi="Arial" w:cs="Arial"/>
          <w:sz w:val="22"/>
          <w:szCs w:val="22"/>
        </w:rPr>
        <w:t>.000</w:t>
      </w:r>
      <w:r w:rsidRPr="00245FAA">
        <w:rPr>
          <w:rFonts w:ascii="Arial" w:hAnsi="Arial" w:cs="Arial"/>
          <w:sz w:val="22"/>
          <w:szCs w:val="22"/>
        </w:rPr>
        <w:t>)</w:t>
      </w:r>
    </w:p>
    <w:p w14:paraId="7462C6B1" w14:textId="77777777" w:rsidR="005E47AD" w:rsidRPr="00245FAA" w:rsidRDefault="005E47AD" w:rsidP="005E47AD">
      <w:pPr>
        <w:rPr>
          <w:rFonts w:ascii="Arial" w:eastAsia="DejaVu Sans" w:hAnsi="Arial" w:cs="Arial"/>
          <w:bCs/>
          <w:kern w:val="1"/>
          <w:sz w:val="22"/>
          <w:szCs w:val="22"/>
          <w:lang w:val="es-MX" w:eastAsia="zh-CN"/>
        </w:rPr>
      </w:pPr>
    </w:p>
    <w:p w14:paraId="0C6D5FFA"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2.7.5 Acuerdo internacional o tratado de libre comercio que cobija el proceso contractual que aquí se plantea:</w:t>
      </w:r>
      <w:r w:rsidRPr="00245FAA">
        <w:rPr>
          <w:rFonts w:ascii="Arial" w:hAnsi="Arial" w:cs="Arial"/>
          <w:bCs/>
          <w:sz w:val="22"/>
          <w:szCs w:val="22"/>
          <w:lang w:val="es-MX" w:eastAsia="es-CO"/>
        </w:rPr>
        <w:t xml:space="preserve"> En virtud de lo señalado en el decreto 1082 de 2015, una vez verificado por parte de la Oficina Asesora Jurídica, esta entidad deja constancia de lo siguiente: La presente contratación no se encuentra cobijada por un acuerdo internacional o un tratado de libre comercio vigente para el estado colombiano. </w:t>
      </w:r>
    </w:p>
    <w:p w14:paraId="5B07AE0B" w14:textId="77777777" w:rsidR="005E47AD" w:rsidRPr="00245FAA" w:rsidRDefault="005E47AD" w:rsidP="005E47AD">
      <w:pPr>
        <w:tabs>
          <w:tab w:val="left" w:pos="1186"/>
        </w:tabs>
        <w:rPr>
          <w:rFonts w:ascii="Arial" w:eastAsia="Calibri" w:hAnsi="Arial" w:cs="Arial"/>
          <w:sz w:val="22"/>
          <w:szCs w:val="22"/>
          <w:lang w:val="es-MX"/>
        </w:rPr>
      </w:pPr>
    </w:p>
    <w:p w14:paraId="50ACCCFD" w14:textId="77777777" w:rsidR="005E47AD" w:rsidRPr="00245FAA" w:rsidRDefault="005E47AD" w:rsidP="005E47AD">
      <w:pPr>
        <w:tabs>
          <w:tab w:val="left" w:pos="1186"/>
        </w:tabs>
        <w:rPr>
          <w:rFonts w:ascii="Arial" w:eastAsia="Calibri" w:hAnsi="Arial" w:cs="Arial"/>
          <w:b/>
          <w:sz w:val="22"/>
          <w:szCs w:val="22"/>
        </w:rPr>
      </w:pPr>
      <w:r w:rsidRPr="00245FAA">
        <w:rPr>
          <w:rFonts w:ascii="Arial" w:eastAsia="Calibri" w:hAnsi="Arial" w:cs="Arial"/>
          <w:b/>
          <w:sz w:val="22"/>
          <w:szCs w:val="22"/>
          <w:lang w:val="es-MX"/>
        </w:rPr>
        <w:t xml:space="preserve">2.8 </w:t>
      </w:r>
      <w:r w:rsidRPr="00245FAA">
        <w:rPr>
          <w:rFonts w:ascii="Arial" w:eastAsia="Calibri" w:hAnsi="Arial" w:cs="Arial"/>
          <w:b/>
          <w:sz w:val="22"/>
          <w:szCs w:val="22"/>
        </w:rPr>
        <w:t>ANALISIS DE LA DEMANDA</w:t>
      </w:r>
    </w:p>
    <w:p w14:paraId="1040DC75" w14:textId="5A006B45" w:rsidR="005E47AD" w:rsidRDefault="005E47AD" w:rsidP="005E47AD">
      <w:pPr>
        <w:tabs>
          <w:tab w:val="left" w:pos="1186"/>
        </w:tabs>
        <w:rPr>
          <w:rFonts w:ascii="Arial" w:eastAsia="Calibri" w:hAnsi="Arial" w:cs="Arial"/>
          <w:sz w:val="22"/>
          <w:szCs w:val="22"/>
        </w:rPr>
      </w:pPr>
      <w:r w:rsidRPr="00245FAA">
        <w:rPr>
          <w:rFonts w:ascii="Arial" w:eastAsia="Calibri" w:hAnsi="Arial" w:cs="Arial"/>
          <w:sz w:val="22"/>
          <w:szCs w:val="22"/>
        </w:rPr>
        <w:t>En este análisis se ha tomado un referente histórico desde el año 202</w:t>
      </w:r>
      <w:r w:rsidR="00F857CD" w:rsidRPr="00245FAA">
        <w:rPr>
          <w:rFonts w:ascii="Arial" w:eastAsia="Calibri" w:hAnsi="Arial" w:cs="Arial"/>
          <w:sz w:val="22"/>
          <w:szCs w:val="22"/>
        </w:rPr>
        <w:t>1</w:t>
      </w:r>
      <w:r w:rsidRPr="00245FAA">
        <w:rPr>
          <w:rFonts w:ascii="Arial" w:eastAsia="Calibri" w:hAnsi="Arial" w:cs="Arial"/>
          <w:sz w:val="22"/>
          <w:szCs w:val="22"/>
        </w:rPr>
        <w:t xml:space="preserve"> hasta el año 202</w:t>
      </w:r>
      <w:r w:rsidR="00F857CD" w:rsidRPr="00245FAA">
        <w:rPr>
          <w:rFonts w:ascii="Arial" w:eastAsia="Calibri" w:hAnsi="Arial" w:cs="Arial"/>
          <w:sz w:val="22"/>
          <w:szCs w:val="22"/>
        </w:rPr>
        <w:t>2</w:t>
      </w:r>
      <w:r w:rsidRPr="00245FAA">
        <w:rPr>
          <w:rFonts w:ascii="Arial" w:eastAsia="Calibri" w:hAnsi="Arial" w:cs="Arial"/>
          <w:sz w:val="22"/>
          <w:szCs w:val="22"/>
        </w:rPr>
        <w:t xml:space="preserve">, como resultado de ello, a continuación, se relacionan los procesos contractuales que ha suscrito el </w:t>
      </w:r>
      <w:proofErr w:type="gramStart"/>
      <w:r w:rsidRPr="00245FAA">
        <w:rPr>
          <w:rFonts w:ascii="Arial" w:eastAsia="Calibri" w:hAnsi="Arial" w:cs="Arial"/>
          <w:sz w:val="22"/>
          <w:szCs w:val="22"/>
        </w:rPr>
        <w:t>municipio relacionados</w:t>
      </w:r>
      <w:proofErr w:type="gramEnd"/>
      <w:r w:rsidRPr="00245FAA">
        <w:rPr>
          <w:rFonts w:ascii="Arial" w:eastAsia="Calibri" w:hAnsi="Arial" w:cs="Arial"/>
          <w:sz w:val="22"/>
          <w:szCs w:val="22"/>
        </w:rPr>
        <w:t xml:space="preserve"> con el servicio que se pretende adquirir.</w:t>
      </w:r>
    </w:p>
    <w:p w14:paraId="5D201D51" w14:textId="77777777" w:rsidR="00E50E83" w:rsidRPr="00245FAA" w:rsidRDefault="00E50E83" w:rsidP="005E47AD">
      <w:pPr>
        <w:tabs>
          <w:tab w:val="left" w:pos="1186"/>
        </w:tabs>
        <w:rPr>
          <w:rFonts w:ascii="Arial" w:eastAsia="Calibri" w:hAnsi="Arial" w:cs="Arial"/>
          <w:sz w:val="22"/>
          <w:szCs w:val="22"/>
        </w:rPr>
      </w:pPr>
    </w:p>
    <w:p w14:paraId="2356201D" w14:textId="77777777" w:rsidR="005E47AD" w:rsidRPr="00245FAA" w:rsidRDefault="005E47AD" w:rsidP="005E47AD">
      <w:pPr>
        <w:rPr>
          <w:rFonts w:ascii="Arial" w:eastAsia="Calibri" w:hAnsi="Arial" w:cs="Arial"/>
          <w:sz w:val="22"/>
          <w:szCs w:val="22"/>
        </w:rPr>
      </w:pPr>
    </w:p>
    <w:tbl>
      <w:tblPr>
        <w:tblW w:w="8210" w:type="dxa"/>
        <w:jc w:val="center"/>
        <w:tblLayout w:type="fixed"/>
        <w:tblCellMar>
          <w:left w:w="70" w:type="dxa"/>
          <w:right w:w="70" w:type="dxa"/>
        </w:tblCellMar>
        <w:tblLook w:val="04A0" w:firstRow="1" w:lastRow="0" w:firstColumn="1" w:lastColumn="0" w:noHBand="0" w:noVBand="1"/>
      </w:tblPr>
      <w:tblGrid>
        <w:gridCol w:w="1946"/>
        <w:gridCol w:w="3229"/>
        <w:gridCol w:w="3035"/>
      </w:tblGrid>
      <w:tr w:rsidR="005E47AD" w:rsidRPr="00245FAA" w14:paraId="70A899DE" w14:textId="77777777" w:rsidTr="00805663">
        <w:trPr>
          <w:trHeight w:val="272"/>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A1AC76F"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lastRenderedPageBreak/>
              <w:t>No. CONTRATO</w:t>
            </w:r>
          </w:p>
        </w:tc>
        <w:tc>
          <w:tcPr>
            <w:tcW w:w="3229" w:type="dxa"/>
            <w:tcBorders>
              <w:top w:val="single" w:sz="4" w:space="0" w:color="auto"/>
              <w:left w:val="nil"/>
              <w:bottom w:val="single" w:sz="4" w:space="0" w:color="auto"/>
              <w:right w:val="single" w:sz="4" w:space="0" w:color="auto"/>
            </w:tcBorders>
            <w:shd w:val="clear" w:color="auto" w:fill="auto"/>
          </w:tcPr>
          <w:p w14:paraId="3061D16E" w14:textId="2C4B9E00" w:rsidR="005E47AD" w:rsidRPr="00245FAA" w:rsidRDefault="005E47AD" w:rsidP="00805663">
            <w:pPr>
              <w:jc w:val="center"/>
              <w:rPr>
                <w:rFonts w:ascii="Arial" w:hAnsi="Arial" w:cs="Arial"/>
                <w:bCs/>
                <w:sz w:val="22"/>
                <w:szCs w:val="22"/>
                <w:lang w:val="es-CO" w:eastAsia="es-CO"/>
              </w:rPr>
            </w:pPr>
            <w:r w:rsidRPr="00245FAA">
              <w:rPr>
                <w:rFonts w:ascii="Arial" w:eastAsia="Tahoma" w:hAnsi="Arial" w:cs="Arial"/>
                <w:sz w:val="22"/>
                <w:szCs w:val="22"/>
              </w:rPr>
              <w:t>110.10.01.0</w:t>
            </w:r>
            <w:r w:rsidR="00E50E83">
              <w:rPr>
                <w:rFonts w:ascii="Arial" w:eastAsia="Tahoma" w:hAnsi="Arial" w:cs="Arial"/>
                <w:sz w:val="22"/>
                <w:szCs w:val="22"/>
              </w:rPr>
              <w:t>155</w:t>
            </w:r>
            <w:r w:rsidR="008E4A95">
              <w:rPr>
                <w:rFonts w:ascii="Arial" w:eastAsia="Tahoma" w:hAnsi="Arial" w:cs="Arial"/>
                <w:sz w:val="22"/>
                <w:szCs w:val="22"/>
              </w:rPr>
              <w:t>-2021</w:t>
            </w:r>
          </w:p>
        </w:tc>
        <w:tc>
          <w:tcPr>
            <w:tcW w:w="3035" w:type="dxa"/>
            <w:tcBorders>
              <w:top w:val="single" w:sz="4" w:space="0" w:color="auto"/>
              <w:left w:val="nil"/>
              <w:bottom w:val="single" w:sz="4" w:space="0" w:color="auto"/>
              <w:right w:val="single" w:sz="4" w:space="0" w:color="auto"/>
            </w:tcBorders>
            <w:shd w:val="clear" w:color="auto" w:fill="auto"/>
            <w:vAlign w:val="center"/>
          </w:tcPr>
          <w:p w14:paraId="33AC3637" w14:textId="7913F9BE" w:rsidR="005E47AD" w:rsidRPr="00245FAA" w:rsidRDefault="005E47AD" w:rsidP="00805663">
            <w:pPr>
              <w:jc w:val="center"/>
              <w:rPr>
                <w:rFonts w:ascii="Arial" w:hAnsi="Arial" w:cs="Arial"/>
                <w:bCs/>
                <w:sz w:val="22"/>
                <w:szCs w:val="22"/>
                <w:lang w:val="es-CO" w:eastAsia="es-CO"/>
              </w:rPr>
            </w:pPr>
            <w:r w:rsidRPr="00245FAA">
              <w:rPr>
                <w:rFonts w:ascii="Arial" w:hAnsi="Arial" w:cs="Arial"/>
                <w:sz w:val="22"/>
                <w:szCs w:val="22"/>
              </w:rPr>
              <w:t>110.01.000</w:t>
            </w:r>
            <w:r w:rsidR="00E50E83">
              <w:rPr>
                <w:rFonts w:ascii="Arial" w:hAnsi="Arial" w:cs="Arial"/>
                <w:sz w:val="22"/>
                <w:szCs w:val="22"/>
              </w:rPr>
              <w:t>7</w:t>
            </w:r>
            <w:r w:rsidRPr="00245FAA">
              <w:rPr>
                <w:rFonts w:ascii="Arial" w:hAnsi="Arial" w:cs="Arial"/>
                <w:sz w:val="22"/>
                <w:szCs w:val="22"/>
              </w:rPr>
              <w:t>.202</w:t>
            </w:r>
            <w:r w:rsidR="00E50E83">
              <w:rPr>
                <w:rFonts w:ascii="Arial" w:hAnsi="Arial" w:cs="Arial"/>
                <w:sz w:val="22"/>
                <w:szCs w:val="22"/>
              </w:rPr>
              <w:t>2</w:t>
            </w:r>
          </w:p>
        </w:tc>
      </w:tr>
      <w:tr w:rsidR="005E47AD" w:rsidRPr="00245FAA" w14:paraId="1464DA67"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F23DB34"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OBJETO</w:t>
            </w:r>
          </w:p>
        </w:tc>
        <w:tc>
          <w:tcPr>
            <w:tcW w:w="3229" w:type="dxa"/>
            <w:tcBorders>
              <w:top w:val="single" w:sz="4" w:space="0" w:color="auto"/>
              <w:left w:val="nil"/>
              <w:bottom w:val="single" w:sz="4" w:space="0" w:color="auto"/>
              <w:right w:val="single" w:sz="4" w:space="0" w:color="auto"/>
            </w:tcBorders>
            <w:shd w:val="clear" w:color="auto" w:fill="auto"/>
            <w:vAlign w:val="center"/>
          </w:tcPr>
          <w:p w14:paraId="6D9D0F9D" w14:textId="2566BD25" w:rsidR="005E47AD" w:rsidRPr="00245FAA" w:rsidRDefault="005E47AD" w:rsidP="00805663">
            <w:pPr>
              <w:spacing w:after="300"/>
              <w:rPr>
                <w:rFonts w:ascii="Arial" w:hAnsi="Arial" w:cs="Arial"/>
                <w:color w:val="000000"/>
                <w:sz w:val="22"/>
                <w:szCs w:val="22"/>
              </w:rPr>
            </w:pPr>
            <w:r w:rsidRPr="00245FAA">
              <w:rPr>
                <w:rFonts w:ascii="Arial" w:hAnsi="Arial" w:cs="Arial"/>
                <w:bCs/>
                <w:color w:val="000000"/>
                <w:sz w:val="22"/>
                <w:szCs w:val="22"/>
              </w:rPr>
              <w:br/>
            </w:r>
            <w:r w:rsidR="00E50E83" w:rsidRPr="00E50E83">
              <w:rPr>
                <w:rFonts w:ascii="Arial" w:hAnsi="Arial" w:cs="Arial"/>
                <w:color w:val="000000"/>
                <w:sz w:val="22"/>
                <w:szCs w:val="22"/>
              </w:rPr>
              <w:t>PRESTAR SERVICIOS PROFESIONALES EN LA SECRETARIA GENERAL Y DE GOBIERNO EN TEMAS JURIDICOS Y PRECONTRACTUALES EN EL MUNCIPIO DE HATO COROZALCASANARE</w:t>
            </w:r>
          </w:p>
        </w:tc>
        <w:tc>
          <w:tcPr>
            <w:tcW w:w="3035" w:type="dxa"/>
            <w:tcBorders>
              <w:top w:val="single" w:sz="4" w:space="0" w:color="auto"/>
              <w:left w:val="nil"/>
              <w:bottom w:val="single" w:sz="4" w:space="0" w:color="auto"/>
              <w:right w:val="single" w:sz="4" w:space="0" w:color="auto"/>
            </w:tcBorders>
            <w:shd w:val="clear" w:color="auto" w:fill="auto"/>
            <w:vAlign w:val="center"/>
          </w:tcPr>
          <w:p w14:paraId="3D6CDCF1" w14:textId="511AE4FB" w:rsidR="005E47AD" w:rsidRPr="00245FAA" w:rsidRDefault="00E50E83" w:rsidP="00805663">
            <w:pPr>
              <w:pStyle w:val="TableParagraph"/>
              <w:spacing w:before="117"/>
              <w:jc w:val="both"/>
              <w:rPr>
                <w:lang w:val="es-ES_tradnl" w:eastAsia="es-CO"/>
              </w:rPr>
            </w:pPr>
            <w:r w:rsidRPr="00E50E83">
              <w:rPr>
                <w:rFonts w:eastAsia="Tahoma"/>
              </w:rPr>
              <w:t>ASESORAR JURIDICAMENTE LAS ACTUACIONES QUE DESARROLLE LA SECRETARIA GENERAL Y DE GOBIERNO DEL MUNICIPIO DE HATO COROZALCASANARE.</w:t>
            </w:r>
          </w:p>
        </w:tc>
      </w:tr>
      <w:tr w:rsidR="005E47AD" w:rsidRPr="00245FAA" w14:paraId="414D1AEE"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C1B5484"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 xml:space="preserve"> VALOR PRESUPUESTAL </w:t>
            </w:r>
          </w:p>
        </w:tc>
        <w:tc>
          <w:tcPr>
            <w:tcW w:w="3229" w:type="dxa"/>
            <w:tcBorders>
              <w:top w:val="single" w:sz="4" w:space="0" w:color="auto"/>
              <w:left w:val="nil"/>
              <w:bottom w:val="single" w:sz="4" w:space="0" w:color="auto"/>
              <w:right w:val="single" w:sz="4" w:space="0" w:color="auto"/>
            </w:tcBorders>
            <w:shd w:val="clear" w:color="auto" w:fill="auto"/>
            <w:vAlign w:val="center"/>
          </w:tcPr>
          <w:p w14:paraId="3F864783" w14:textId="2E069026"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E50E83">
              <w:rPr>
                <w:rFonts w:ascii="Arial" w:hAnsi="Arial" w:cs="Arial"/>
                <w:sz w:val="22"/>
                <w:szCs w:val="22"/>
                <w:lang w:val="es-CO" w:eastAsia="es-CO"/>
              </w:rPr>
              <w:t>8.886.667</w:t>
            </w:r>
          </w:p>
        </w:tc>
        <w:tc>
          <w:tcPr>
            <w:tcW w:w="3035" w:type="dxa"/>
            <w:tcBorders>
              <w:top w:val="single" w:sz="4" w:space="0" w:color="auto"/>
              <w:left w:val="nil"/>
              <w:bottom w:val="single" w:sz="4" w:space="0" w:color="auto"/>
              <w:right w:val="single" w:sz="4" w:space="0" w:color="auto"/>
            </w:tcBorders>
            <w:shd w:val="clear" w:color="auto" w:fill="auto"/>
            <w:vAlign w:val="center"/>
          </w:tcPr>
          <w:p w14:paraId="1D72344C" w14:textId="5D403919"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431ADA" w:rsidRPr="00245FAA">
              <w:rPr>
                <w:rFonts w:ascii="Arial" w:eastAsia="Tahoma" w:hAnsi="Arial" w:cs="Arial"/>
                <w:sz w:val="22"/>
                <w:szCs w:val="22"/>
              </w:rPr>
              <w:t>1</w:t>
            </w:r>
            <w:r w:rsidR="00E50E83">
              <w:rPr>
                <w:rFonts w:ascii="Arial" w:eastAsia="Tahoma" w:hAnsi="Arial" w:cs="Arial"/>
                <w:sz w:val="22"/>
                <w:szCs w:val="22"/>
              </w:rPr>
              <w:t>9.200.000</w:t>
            </w:r>
          </w:p>
        </w:tc>
      </w:tr>
      <w:tr w:rsidR="005E47AD" w:rsidRPr="00245FAA" w14:paraId="67F8B17B"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0EF5B3"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FORMA DE PAGO</w:t>
            </w:r>
          </w:p>
        </w:tc>
        <w:tc>
          <w:tcPr>
            <w:tcW w:w="3229" w:type="dxa"/>
            <w:tcBorders>
              <w:top w:val="single" w:sz="4" w:space="0" w:color="auto"/>
              <w:left w:val="nil"/>
              <w:bottom w:val="single" w:sz="4" w:space="0" w:color="auto"/>
              <w:right w:val="single" w:sz="4" w:space="0" w:color="auto"/>
            </w:tcBorders>
            <w:shd w:val="clear" w:color="auto" w:fill="auto"/>
            <w:vAlign w:val="center"/>
          </w:tcPr>
          <w:p w14:paraId="46F4BAAE" w14:textId="166E4E1B" w:rsidR="005E47AD" w:rsidRPr="00245FAA" w:rsidRDefault="008E4A95" w:rsidP="00940492">
            <w:pPr>
              <w:rPr>
                <w:rFonts w:ascii="Arial" w:hAnsi="Arial" w:cs="Arial"/>
                <w:sz w:val="22"/>
                <w:szCs w:val="22"/>
                <w:lang w:val="es-CO" w:eastAsia="es-CO"/>
              </w:rPr>
            </w:pPr>
            <w:r>
              <w:rPr>
                <w:rFonts w:ascii="Arial" w:hAnsi="Arial" w:cs="Arial"/>
                <w:sz w:val="22"/>
                <w:szCs w:val="22"/>
                <w:lang w:val="es-CO" w:eastAsia="es-CO"/>
              </w:rPr>
              <w:t xml:space="preserve">                Dos</w:t>
            </w:r>
            <w:r w:rsidR="005E47AD" w:rsidRPr="00245FAA">
              <w:rPr>
                <w:rFonts w:ascii="Arial" w:hAnsi="Arial" w:cs="Arial"/>
                <w:sz w:val="22"/>
                <w:szCs w:val="22"/>
                <w:lang w:val="es-CO" w:eastAsia="es-CO"/>
              </w:rPr>
              <w:t xml:space="preserve"> (</w:t>
            </w:r>
            <w:r>
              <w:rPr>
                <w:rFonts w:ascii="Arial" w:hAnsi="Arial" w:cs="Arial"/>
                <w:sz w:val="22"/>
                <w:szCs w:val="22"/>
                <w:lang w:val="es-CO" w:eastAsia="es-CO"/>
              </w:rPr>
              <w:t>02</w:t>
            </w:r>
            <w:r w:rsidR="005E47AD" w:rsidRPr="00245FAA">
              <w:rPr>
                <w:rFonts w:ascii="Arial" w:hAnsi="Arial" w:cs="Arial"/>
                <w:sz w:val="22"/>
                <w:szCs w:val="22"/>
                <w:lang w:val="es-CO" w:eastAsia="es-CO"/>
              </w:rPr>
              <w:t>) pago</w:t>
            </w:r>
            <w:r w:rsidR="00940492" w:rsidRPr="00245FAA">
              <w:rPr>
                <w:rFonts w:ascii="Arial" w:hAnsi="Arial" w:cs="Arial"/>
                <w:sz w:val="22"/>
                <w:szCs w:val="22"/>
                <w:lang w:val="es-CO" w:eastAsia="es-CO"/>
              </w:rPr>
              <w:t>.</w:t>
            </w:r>
          </w:p>
        </w:tc>
        <w:tc>
          <w:tcPr>
            <w:tcW w:w="3035" w:type="dxa"/>
            <w:tcBorders>
              <w:top w:val="single" w:sz="4" w:space="0" w:color="auto"/>
              <w:left w:val="nil"/>
              <w:bottom w:val="single" w:sz="4" w:space="0" w:color="auto"/>
              <w:right w:val="single" w:sz="4" w:space="0" w:color="auto"/>
            </w:tcBorders>
            <w:shd w:val="clear" w:color="auto" w:fill="auto"/>
            <w:vAlign w:val="center"/>
          </w:tcPr>
          <w:p w14:paraId="35AA7935" w14:textId="3F540FAB" w:rsidR="005E47AD" w:rsidRPr="00245FAA" w:rsidRDefault="00E50E83" w:rsidP="00805663">
            <w:pPr>
              <w:rPr>
                <w:rFonts w:ascii="Arial" w:hAnsi="Arial" w:cs="Arial"/>
                <w:sz w:val="22"/>
                <w:szCs w:val="22"/>
                <w:lang w:val="es-CO" w:eastAsia="es-CO"/>
              </w:rPr>
            </w:pPr>
            <w:r>
              <w:rPr>
                <w:rFonts w:ascii="Arial" w:hAnsi="Arial" w:cs="Arial"/>
                <w:sz w:val="22"/>
                <w:szCs w:val="22"/>
                <w:lang w:val="es-CO" w:eastAsia="es-CO"/>
              </w:rPr>
              <w:t xml:space="preserve">           Seis (06) meses</w:t>
            </w:r>
          </w:p>
        </w:tc>
      </w:tr>
      <w:tr w:rsidR="005E47AD" w:rsidRPr="00245FAA" w14:paraId="5A2EBD56"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A39C"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No DE PROPONENTES PARTICIPANTES</w:t>
            </w:r>
          </w:p>
        </w:tc>
        <w:tc>
          <w:tcPr>
            <w:tcW w:w="3229" w:type="dxa"/>
            <w:tcBorders>
              <w:top w:val="single" w:sz="4" w:space="0" w:color="auto"/>
              <w:left w:val="nil"/>
              <w:bottom w:val="single" w:sz="4" w:space="0" w:color="auto"/>
              <w:right w:val="single" w:sz="4" w:space="0" w:color="auto"/>
            </w:tcBorders>
            <w:shd w:val="clear" w:color="auto" w:fill="auto"/>
            <w:vAlign w:val="center"/>
          </w:tcPr>
          <w:p w14:paraId="683A6F09"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Uno (1) </w:t>
            </w:r>
          </w:p>
        </w:tc>
        <w:tc>
          <w:tcPr>
            <w:tcW w:w="3035" w:type="dxa"/>
            <w:tcBorders>
              <w:top w:val="single" w:sz="4" w:space="0" w:color="auto"/>
              <w:left w:val="nil"/>
              <w:bottom w:val="single" w:sz="4" w:space="0" w:color="auto"/>
              <w:right w:val="single" w:sz="4" w:space="0" w:color="auto"/>
            </w:tcBorders>
            <w:shd w:val="clear" w:color="auto" w:fill="auto"/>
            <w:vAlign w:val="center"/>
          </w:tcPr>
          <w:p w14:paraId="24C2A488"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Uno (1) </w:t>
            </w:r>
          </w:p>
        </w:tc>
      </w:tr>
      <w:tr w:rsidR="005E47AD" w:rsidRPr="00245FAA" w14:paraId="5524C8F1"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E227478"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VALOR ADJUDICADO</w:t>
            </w:r>
          </w:p>
        </w:tc>
        <w:tc>
          <w:tcPr>
            <w:tcW w:w="3229" w:type="dxa"/>
            <w:tcBorders>
              <w:top w:val="single" w:sz="4" w:space="0" w:color="auto"/>
              <w:left w:val="nil"/>
              <w:bottom w:val="single" w:sz="4" w:space="0" w:color="auto"/>
              <w:right w:val="single" w:sz="4" w:space="0" w:color="auto"/>
            </w:tcBorders>
            <w:shd w:val="clear" w:color="auto" w:fill="auto"/>
            <w:vAlign w:val="center"/>
          </w:tcPr>
          <w:p w14:paraId="1ADAEC79" w14:textId="4C28A5E6"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8E4A95">
              <w:rPr>
                <w:rFonts w:ascii="Arial" w:hAnsi="Arial" w:cs="Arial"/>
                <w:sz w:val="22"/>
                <w:szCs w:val="22"/>
                <w:lang w:val="es-CO" w:eastAsia="es-CO"/>
              </w:rPr>
              <w:t>8.886.667</w:t>
            </w:r>
          </w:p>
        </w:tc>
        <w:tc>
          <w:tcPr>
            <w:tcW w:w="3035" w:type="dxa"/>
            <w:tcBorders>
              <w:top w:val="single" w:sz="4" w:space="0" w:color="auto"/>
              <w:left w:val="nil"/>
              <w:bottom w:val="single" w:sz="4" w:space="0" w:color="auto"/>
              <w:right w:val="single" w:sz="4" w:space="0" w:color="auto"/>
            </w:tcBorders>
            <w:shd w:val="clear" w:color="auto" w:fill="auto"/>
            <w:vAlign w:val="center"/>
          </w:tcPr>
          <w:p w14:paraId="5BAE9F5E" w14:textId="5D24BFD4"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E50E83">
              <w:rPr>
                <w:rFonts w:ascii="Arial" w:eastAsia="Tahoma" w:hAnsi="Arial" w:cs="Arial"/>
                <w:sz w:val="22"/>
                <w:szCs w:val="22"/>
              </w:rPr>
              <w:t>19.200.000</w:t>
            </w:r>
          </w:p>
        </w:tc>
      </w:tr>
    </w:tbl>
    <w:p w14:paraId="7F3D9FB0" w14:textId="77777777" w:rsidR="005E47AD" w:rsidRPr="00245FAA" w:rsidRDefault="005E47AD" w:rsidP="005E47AD">
      <w:pPr>
        <w:widowControl w:val="0"/>
        <w:suppressAutoHyphens/>
        <w:rPr>
          <w:rFonts w:ascii="Arial" w:hAnsi="Arial" w:cs="Arial"/>
          <w:b/>
          <w:bCs/>
          <w:color w:val="000000"/>
          <w:sz w:val="22"/>
          <w:szCs w:val="22"/>
          <w:lang w:eastAsia="es-CO"/>
        </w:rPr>
      </w:pPr>
    </w:p>
    <w:p w14:paraId="7A24107B" w14:textId="77777777" w:rsidR="005E47AD" w:rsidRPr="00245FAA" w:rsidRDefault="005E47AD" w:rsidP="005E47AD">
      <w:pPr>
        <w:widowControl w:val="0"/>
        <w:suppressAutoHyphens/>
        <w:rPr>
          <w:rFonts w:ascii="Arial" w:hAnsi="Arial" w:cs="Arial"/>
          <w:b/>
          <w:bCs/>
          <w:color w:val="000000"/>
          <w:sz w:val="22"/>
          <w:szCs w:val="22"/>
          <w:lang w:eastAsia="es-CO"/>
        </w:rPr>
      </w:pPr>
      <w:r w:rsidRPr="00245FAA">
        <w:rPr>
          <w:rFonts w:ascii="Arial" w:hAnsi="Arial" w:cs="Arial"/>
          <w:b/>
          <w:bCs/>
          <w:color w:val="000000"/>
          <w:sz w:val="22"/>
          <w:szCs w:val="22"/>
          <w:lang w:eastAsia="es-CO"/>
        </w:rPr>
        <w:t>2.9 ANALISIS DE LA OFERTA ACTUAL</w:t>
      </w:r>
    </w:p>
    <w:p w14:paraId="54992E1A" w14:textId="1B243710" w:rsidR="005E47AD" w:rsidRPr="00141C95" w:rsidRDefault="005E47AD" w:rsidP="00141C95">
      <w:pPr>
        <w:pStyle w:val="Sinespaciado"/>
        <w:numPr>
          <w:ilvl w:val="0"/>
          <w:numId w:val="8"/>
        </w:numPr>
        <w:jc w:val="both"/>
        <w:rPr>
          <w:rFonts w:ascii="Arial" w:eastAsia="DejaVu Sans" w:hAnsi="Arial" w:cs="Arial"/>
          <w:bCs/>
          <w:kern w:val="1"/>
          <w:sz w:val="22"/>
          <w:szCs w:val="22"/>
          <w:lang w:val="es-ES" w:eastAsia="zh-CN"/>
        </w:rPr>
      </w:pPr>
      <w:r w:rsidRPr="00245FAA">
        <w:rPr>
          <w:rFonts w:ascii="Arial" w:eastAsia="Times New Roman" w:hAnsi="Arial" w:cs="Arial"/>
          <w:color w:val="000000"/>
          <w:sz w:val="22"/>
          <w:szCs w:val="22"/>
          <w:lang w:val="es-ES" w:eastAsia="es-CO"/>
        </w:rPr>
        <w:t xml:space="preserve">Dada las condiciones contractuales y el objeto mismo a desarrollar se puede determinar que los oferentes que potencialmente podrían suscribir el contrato que pretende desarrollar el Municipio de Hato Corozal, son todos aquellos que han suscritos contratos con el Municipio y las personas naturales y jurídicas que no han suscrito procesos contractuales, siempre y cuando cumplan con el perfil requerido: </w:t>
      </w:r>
      <w:r w:rsidR="0073714E" w:rsidRPr="0002724B">
        <w:rPr>
          <w:rFonts w:ascii="Arial" w:eastAsia="Times New Roman" w:hAnsi="Arial" w:cs="Arial"/>
          <w:color w:val="000000"/>
          <w:sz w:val="22"/>
          <w:szCs w:val="22"/>
          <w:lang w:val="es-ES" w:eastAsia="es-CO"/>
        </w:rPr>
        <w:t xml:space="preserve">En atención al Decreto No. 100.13.048 de 17 de mayo de 2022, el cual en su artículo segundo, nivel </w:t>
      </w:r>
      <w:r w:rsidR="0002724B" w:rsidRPr="0002724B">
        <w:rPr>
          <w:rFonts w:ascii="Arial" w:eastAsia="Times New Roman" w:hAnsi="Arial" w:cs="Arial"/>
          <w:color w:val="000000"/>
          <w:sz w:val="22"/>
          <w:szCs w:val="22"/>
          <w:lang w:val="es-ES" w:eastAsia="es-CO"/>
        </w:rPr>
        <w:t>técnico</w:t>
      </w:r>
      <w:r w:rsidR="0073714E" w:rsidRPr="0002724B">
        <w:rPr>
          <w:rFonts w:ascii="Arial" w:eastAsia="Times New Roman" w:hAnsi="Arial" w:cs="Arial"/>
          <w:color w:val="000000"/>
          <w:sz w:val="22"/>
          <w:szCs w:val="22"/>
          <w:lang w:val="es-ES" w:eastAsia="es-CO"/>
        </w:rPr>
        <w:t xml:space="preserve">, </w:t>
      </w:r>
      <w:r w:rsidR="0002724B">
        <w:rPr>
          <w:rFonts w:ascii="Arial" w:eastAsia="Times New Roman" w:hAnsi="Arial" w:cs="Arial"/>
          <w:color w:val="000000" w:themeColor="text1"/>
          <w:sz w:val="22"/>
          <w:szCs w:val="22"/>
          <w:lang w:val="es-ES" w:eastAsia="es-CO"/>
        </w:rPr>
        <w:t>C</w:t>
      </w:r>
      <w:r w:rsidR="0073714E" w:rsidRPr="0002724B">
        <w:rPr>
          <w:rFonts w:ascii="Arial" w:eastAsia="Times New Roman" w:hAnsi="Arial" w:cs="Arial"/>
          <w:color w:val="000000" w:themeColor="text1"/>
          <w:sz w:val="22"/>
          <w:szCs w:val="22"/>
          <w:lang w:val="es-ES" w:eastAsia="es-CO"/>
        </w:rPr>
        <w:t xml:space="preserve">ategoría </w:t>
      </w:r>
      <w:r w:rsidR="0002724B" w:rsidRPr="0002724B">
        <w:rPr>
          <w:rFonts w:ascii="Arial" w:eastAsia="Times New Roman" w:hAnsi="Arial" w:cs="Arial"/>
          <w:color w:val="000000" w:themeColor="text1"/>
          <w:sz w:val="22"/>
          <w:szCs w:val="22"/>
          <w:lang w:val="es-ES" w:eastAsia="es-CO"/>
        </w:rPr>
        <w:t>1</w:t>
      </w:r>
      <w:r w:rsidR="0073714E" w:rsidRPr="0002724B">
        <w:rPr>
          <w:rFonts w:ascii="Arial" w:eastAsia="Times New Roman" w:hAnsi="Arial" w:cs="Arial"/>
          <w:color w:val="000000" w:themeColor="text1"/>
          <w:sz w:val="22"/>
          <w:szCs w:val="22"/>
          <w:lang w:val="es-ES" w:eastAsia="es-CO"/>
        </w:rPr>
        <w:t>,</w:t>
      </w:r>
      <w:r w:rsidR="0002724B" w:rsidRPr="0002724B">
        <w:rPr>
          <w:color w:val="000000" w:themeColor="text1"/>
        </w:rPr>
        <w:t xml:space="preserve"> </w:t>
      </w:r>
      <w:r w:rsidR="0002724B" w:rsidRPr="0002724B">
        <w:rPr>
          <w:rFonts w:ascii="Arial" w:eastAsia="Times New Roman" w:hAnsi="Arial" w:cs="Arial"/>
          <w:color w:val="000000"/>
          <w:sz w:val="22"/>
          <w:szCs w:val="22"/>
          <w:lang w:val="es-ES" w:eastAsia="es-CO"/>
        </w:rPr>
        <w:t>aprobar 8 semestres de la carrera profesional, con una experiencia de tres (03) años de experiencia relacionada con el objeto a contratar</w:t>
      </w:r>
      <w:r w:rsidR="0073714E" w:rsidRPr="0002724B">
        <w:rPr>
          <w:rFonts w:ascii="Arial" w:eastAsia="Times New Roman" w:hAnsi="Arial" w:cs="Arial"/>
          <w:color w:val="000000"/>
          <w:sz w:val="22"/>
          <w:szCs w:val="22"/>
          <w:lang w:val="es-ES" w:eastAsia="es-CO"/>
        </w:rPr>
        <w:t>. (Decreto No. 100.13.048 de 17 de mayo de 2022).</w:t>
      </w:r>
    </w:p>
    <w:p w14:paraId="138A792F" w14:textId="77777777" w:rsidR="005E47AD" w:rsidRPr="00245FAA" w:rsidRDefault="005E47AD" w:rsidP="00141C95">
      <w:pPr>
        <w:pStyle w:val="Sinespaciado"/>
        <w:ind w:left="360"/>
        <w:jc w:val="both"/>
        <w:rPr>
          <w:rFonts w:ascii="Arial" w:eastAsia="DejaVu Sans" w:hAnsi="Arial" w:cs="Arial"/>
          <w:bCs/>
          <w:kern w:val="1"/>
          <w:sz w:val="22"/>
          <w:szCs w:val="22"/>
          <w:lang w:val="es-ES" w:eastAsia="zh-CN"/>
        </w:rPr>
      </w:pPr>
    </w:p>
    <w:p w14:paraId="4257BC77" w14:textId="77777777" w:rsidR="005E47AD" w:rsidRPr="00245FAA" w:rsidRDefault="005E47AD" w:rsidP="005E47AD">
      <w:pPr>
        <w:widowControl w:val="0"/>
        <w:suppressAutoHyphens/>
        <w:rPr>
          <w:rFonts w:ascii="Arial" w:hAnsi="Arial" w:cs="Arial"/>
          <w:b/>
          <w:bCs/>
          <w:color w:val="000000"/>
          <w:sz w:val="22"/>
          <w:szCs w:val="22"/>
          <w:lang w:eastAsia="es-CO"/>
        </w:rPr>
      </w:pPr>
      <w:r w:rsidRPr="00245FAA">
        <w:rPr>
          <w:rFonts w:ascii="Arial" w:hAnsi="Arial" w:cs="Arial"/>
          <w:b/>
          <w:bCs/>
          <w:color w:val="000000"/>
          <w:sz w:val="22"/>
          <w:szCs w:val="22"/>
          <w:lang w:eastAsia="es-CO"/>
        </w:rPr>
        <w:t>2.10 ANALISIS DE LOS RIESGOS PARA EL PROCESO CONTACTUAL</w:t>
      </w:r>
    </w:p>
    <w:p w14:paraId="3AE60A81" w14:textId="77777777" w:rsidR="005E47AD" w:rsidRPr="00245FAA" w:rsidRDefault="005E47AD" w:rsidP="005E47AD">
      <w:pPr>
        <w:widowControl w:val="0"/>
        <w:suppressAutoHyphens/>
        <w:rPr>
          <w:rFonts w:ascii="Arial" w:eastAsia="DejaVu Sans" w:hAnsi="Arial" w:cs="Arial"/>
          <w:sz w:val="22"/>
          <w:szCs w:val="22"/>
          <w:lang w:eastAsia="es-CO"/>
        </w:rPr>
      </w:pPr>
      <w:r w:rsidRPr="00245FAA">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262DD892" w14:textId="77777777" w:rsidR="005E47AD" w:rsidRPr="00245FAA" w:rsidRDefault="005E47AD" w:rsidP="005E47AD">
      <w:pPr>
        <w:widowControl w:val="0"/>
        <w:suppressAutoHyphens/>
        <w:rPr>
          <w:rFonts w:ascii="Arial" w:eastAsia="DejaVu Sans" w:hAnsi="Arial" w:cs="Arial"/>
          <w:sz w:val="22"/>
          <w:szCs w:val="22"/>
          <w:lang w:eastAsia="es-CO"/>
        </w:rPr>
      </w:pPr>
    </w:p>
    <w:p w14:paraId="47DA2D7C" w14:textId="77777777" w:rsidR="005E47AD" w:rsidRPr="00245FAA" w:rsidRDefault="005E47AD" w:rsidP="005E47AD">
      <w:pPr>
        <w:widowControl w:val="0"/>
        <w:suppressAutoHyphens/>
        <w:rPr>
          <w:rFonts w:ascii="Arial" w:eastAsia="DejaVu Sans" w:hAnsi="Arial" w:cs="Arial"/>
          <w:b/>
          <w:sz w:val="22"/>
          <w:szCs w:val="22"/>
          <w:lang w:eastAsia="es-MX"/>
        </w:rPr>
      </w:pPr>
      <w:r w:rsidRPr="00245FAA">
        <w:rPr>
          <w:rFonts w:ascii="Arial" w:eastAsia="DejaVu Sans" w:hAnsi="Arial" w:cs="Arial"/>
          <w:b/>
          <w:sz w:val="22"/>
          <w:szCs w:val="22"/>
          <w:lang w:eastAsia="es-MX"/>
        </w:rPr>
        <w:t>2.11 CONCLUSIONS FINALES DEL ESTUDIO</w:t>
      </w:r>
    </w:p>
    <w:p w14:paraId="180FBCB9" w14:textId="77777777" w:rsidR="005E47AD" w:rsidRPr="00245FAA" w:rsidRDefault="005E47AD" w:rsidP="005E47AD">
      <w:pPr>
        <w:widowControl w:val="0"/>
        <w:suppressAutoHyphens/>
        <w:rPr>
          <w:rFonts w:ascii="Arial" w:eastAsia="DejaVu Sans" w:hAnsi="Arial" w:cs="Arial"/>
          <w:b/>
          <w:sz w:val="22"/>
          <w:szCs w:val="22"/>
          <w:lang w:eastAsia="es-MX"/>
        </w:rPr>
      </w:pPr>
    </w:p>
    <w:p w14:paraId="2EC7D468"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El estudio del sector, por la cuantía del proceso contractual que se plantea, se llevó a cabo desde el orden local.</w:t>
      </w:r>
    </w:p>
    <w:p w14:paraId="432C7365"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Las personas naturales que han participado en procesos contractuales de igual o semejante objeto contractual, se identificó que su domicilio se concentra en el Municipio de Hato Corozal y que previo análisis de los soportes documentales e informes de supervisión se pudo constatar que cumplió a cabalidad las obligaciones contractuales y que no registra sanción alguna por parte del ente contratante.</w:t>
      </w:r>
    </w:p>
    <w:p w14:paraId="1B53CCD3"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 xml:space="preserve">Que el contratista identificado en el análisis de la demanda, pueden ser oferentes para el </w:t>
      </w:r>
      <w:r w:rsidRPr="00245FAA">
        <w:rPr>
          <w:rFonts w:ascii="Arial" w:eastAsia="Calibri" w:hAnsi="Arial" w:cs="Arial"/>
          <w:sz w:val="22"/>
          <w:szCs w:val="22"/>
          <w:lang w:val="es-MX" w:eastAsia="es-MX"/>
        </w:rPr>
        <w:lastRenderedPageBreak/>
        <w:t>proceso contractual que aquí se refiere, del mismo modo lo pueden ser otras personas naturales o jurídicas con domicilio en Hato Corozal que demuestren idoneidad y experiencia conforme se exige.</w:t>
      </w:r>
    </w:p>
    <w:p w14:paraId="78E57A0A" w14:textId="7EB9245A" w:rsidR="005E47AD" w:rsidRPr="00245FAA" w:rsidRDefault="00A2209A" w:rsidP="005E47AD">
      <w:pPr>
        <w:widowControl w:val="0"/>
        <w:numPr>
          <w:ilvl w:val="0"/>
          <w:numId w:val="9"/>
        </w:numPr>
        <w:suppressAutoHyphens/>
        <w:rPr>
          <w:rFonts w:ascii="Arial" w:eastAsia="Calibri" w:hAnsi="Arial" w:cs="Arial"/>
          <w:sz w:val="22"/>
          <w:szCs w:val="22"/>
          <w:lang w:val="es-MX" w:eastAsia="es-MX"/>
        </w:rPr>
      </w:pPr>
      <w:r>
        <w:rPr>
          <w:noProof/>
          <w:lang w:eastAsia="es-CO"/>
        </w:rPr>
        <w:drawing>
          <wp:anchor distT="0" distB="0" distL="114300" distR="114300" simplePos="0" relativeHeight="251659264" behindDoc="0" locked="0" layoutInCell="1" allowOverlap="1" wp14:anchorId="0E3743DB" wp14:editId="1B007B79">
            <wp:simplePos x="0" y="0"/>
            <wp:positionH relativeFrom="column">
              <wp:posOffset>2614295</wp:posOffset>
            </wp:positionH>
            <wp:positionV relativeFrom="paragraph">
              <wp:posOffset>486410</wp:posOffset>
            </wp:positionV>
            <wp:extent cx="1141095" cy="1809115"/>
            <wp:effectExtent l="0" t="0" r="0" b="0"/>
            <wp:wrapNone/>
            <wp:docPr id="5" name="Imagen 5" descr="C:\Users\ALMACEN\Downloads\WhatsApp_Image_2022-11-02_at_9.01.50_A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ACEN\Downloads\WhatsApp_Image_2022-11-02_at_9.01.50_AM-removebg-preview.png"/>
                    <pic:cNvPicPr>
                      <a:picLocks noChangeAspect="1" noChangeArrowheads="1"/>
                    </pic:cNvPicPr>
                  </pic:nvPicPr>
                  <pic:blipFill rotWithShape="1">
                    <a:blip r:embed="rId11">
                      <a:duotone>
                        <a:prstClr val="black"/>
                        <a:schemeClr val="accent5">
                          <a:tint val="45000"/>
                          <a:satMod val="400000"/>
                        </a:schemeClr>
                      </a:duotone>
                      <a:extLst>
                        <a:ext uri="{BEBA8EAE-BF5A-486C-A8C5-ECC9F3942E4B}">
                          <a14:imgProps xmlns:a14="http://schemas.microsoft.com/office/drawing/2010/main">
                            <a14:imgLayer r:embed="rId12">
                              <a14:imgEffect>
                                <a14:sharpenSoften amount="25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7600" t="3800" r="30800" b="14400"/>
                    <a:stretch/>
                  </pic:blipFill>
                  <pic:spPr bwMode="auto">
                    <a:xfrm rot="16200000">
                      <a:off x="0" y="0"/>
                      <a:ext cx="1141095" cy="180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7AD" w:rsidRPr="00245FAA">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1687C51A" w14:textId="15CC3A8F" w:rsidR="005E47AD" w:rsidRPr="00245FAA" w:rsidRDefault="005E47AD" w:rsidP="005E47AD">
      <w:pPr>
        <w:jc w:val="center"/>
        <w:rPr>
          <w:rFonts w:ascii="Arial" w:hAnsi="Arial" w:cs="Arial"/>
          <w:sz w:val="22"/>
          <w:szCs w:val="22"/>
        </w:rPr>
      </w:pPr>
    </w:p>
    <w:p w14:paraId="71A12679" w14:textId="72D62C2E" w:rsidR="005E47AD" w:rsidRPr="00245FAA" w:rsidRDefault="005E47AD" w:rsidP="005E47AD">
      <w:pPr>
        <w:jc w:val="center"/>
        <w:rPr>
          <w:rFonts w:ascii="Arial" w:hAnsi="Arial" w:cs="Arial"/>
          <w:sz w:val="22"/>
          <w:szCs w:val="22"/>
        </w:rPr>
      </w:pPr>
    </w:p>
    <w:p w14:paraId="4E4DDA5B" w14:textId="3FD58E19" w:rsidR="005E47AD" w:rsidRPr="00245FAA" w:rsidRDefault="005E47AD" w:rsidP="005E47AD">
      <w:pPr>
        <w:jc w:val="center"/>
        <w:rPr>
          <w:rFonts w:ascii="Arial" w:hAnsi="Arial" w:cs="Arial"/>
          <w:sz w:val="22"/>
          <w:szCs w:val="22"/>
        </w:rPr>
      </w:pPr>
    </w:p>
    <w:p w14:paraId="1BBEAC34" w14:textId="77777777" w:rsidR="005E47AD" w:rsidRPr="00245FAA" w:rsidRDefault="005E47AD" w:rsidP="005E47AD">
      <w:pPr>
        <w:rPr>
          <w:rFonts w:ascii="Arial" w:hAnsi="Arial" w:cs="Arial"/>
          <w:sz w:val="22"/>
          <w:szCs w:val="22"/>
        </w:rPr>
      </w:pPr>
    </w:p>
    <w:p w14:paraId="2F940764" w14:textId="77777777" w:rsidR="00CF47CC" w:rsidRPr="00245FAA" w:rsidRDefault="00CF47CC" w:rsidP="00CF47CC">
      <w:pPr>
        <w:tabs>
          <w:tab w:val="left" w:pos="373"/>
        </w:tabs>
        <w:jc w:val="center"/>
        <w:rPr>
          <w:rFonts w:ascii="Arial" w:hAnsi="Arial" w:cs="Arial"/>
          <w:b/>
          <w:bCs/>
          <w:sz w:val="22"/>
          <w:szCs w:val="22"/>
        </w:rPr>
      </w:pPr>
      <w:r w:rsidRPr="00245FAA">
        <w:rPr>
          <w:rFonts w:ascii="Arial" w:hAnsi="Arial" w:cs="Arial"/>
          <w:b/>
          <w:bCs/>
          <w:sz w:val="22"/>
          <w:szCs w:val="22"/>
        </w:rPr>
        <w:t>ZULMA LISBETH VIVAS RODRIGUEZ</w:t>
      </w:r>
    </w:p>
    <w:p w14:paraId="7084390E" w14:textId="7225B6F5" w:rsidR="005E47AD" w:rsidRPr="00245FAA" w:rsidRDefault="00CF47CC" w:rsidP="00CF47CC">
      <w:pPr>
        <w:tabs>
          <w:tab w:val="left" w:pos="373"/>
        </w:tabs>
        <w:jc w:val="center"/>
        <w:rPr>
          <w:rFonts w:ascii="Arial" w:hAnsi="Arial" w:cs="Arial"/>
          <w:sz w:val="22"/>
          <w:szCs w:val="22"/>
        </w:rPr>
      </w:pPr>
      <w:r w:rsidRPr="00245FAA">
        <w:rPr>
          <w:rFonts w:ascii="Arial" w:hAnsi="Arial" w:cs="Arial"/>
          <w:sz w:val="22"/>
          <w:szCs w:val="22"/>
        </w:rPr>
        <w:t>Secretaria General y de Gobierno</w:t>
      </w:r>
    </w:p>
    <w:p w14:paraId="1B8DC932" w14:textId="4261469C" w:rsidR="005E47AD" w:rsidRPr="00245FAA" w:rsidRDefault="005E47AD" w:rsidP="005E47AD">
      <w:pPr>
        <w:rPr>
          <w:rFonts w:ascii="Arial" w:hAnsi="Arial" w:cs="Arial"/>
          <w:b/>
          <w:i/>
          <w:sz w:val="22"/>
          <w:szCs w:val="22"/>
        </w:rPr>
      </w:pPr>
    </w:p>
    <w:p w14:paraId="296C476D" w14:textId="77777777" w:rsidR="005E47AD" w:rsidRPr="00245FAA" w:rsidRDefault="005E47AD" w:rsidP="00A2209A">
      <w:pPr>
        <w:ind w:firstLine="708"/>
        <w:rPr>
          <w:rFonts w:ascii="Arial" w:hAnsi="Arial" w:cs="Arial"/>
          <w:b/>
          <w:i/>
          <w:sz w:val="22"/>
          <w:szCs w:val="22"/>
        </w:rPr>
      </w:pPr>
    </w:p>
    <w:p w14:paraId="4BEC9A39" w14:textId="77777777" w:rsidR="005E47AD" w:rsidRPr="00245FAA" w:rsidRDefault="005E47AD" w:rsidP="005E47AD">
      <w:pPr>
        <w:jc w:val="center"/>
        <w:rPr>
          <w:rFonts w:ascii="Arial" w:hAnsi="Arial" w:cs="Arial"/>
          <w:sz w:val="22"/>
          <w:szCs w:val="22"/>
        </w:rPr>
      </w:pPr>
    </w:p>
    <w:p w14:paraId="4EE5593E" w14:textId="77777777" w:rsidR="005E47AD" w:rsidRPr="00245FAA" w:rsidRDefault="005E47AD" w:rsidP="005E47AD">
      <w:pPr>
        <w:rPr>
          <w:rFonts w:ascii="Arial" w:eastAsia="Times New Roman" w:hAnsi="Arial" w:cs="Arial"/>
          <w:sz w:val="22"/>
          <w:szCs w:val="22"/>
          <w:lang w:eastAsia="es-CO"/>
        </w:rPr>
      </w:pPr>
    </w:p>
    <w:p w14:paraId="4F9D85E0" w14:textId="77777777" w:rsidR="005E47AD" w:rsidRPr="00245FAA" w:rsidRDefault="005E47AD" w:rsidP="005E47AD">
      <w:pPr>
        <w:rPr>
          <w:rFonts w:ascii="Arial" w:eastAsia="Times New Roman" w:hAnsi="Arial" w:cs="Arial"/>
          <w:sz w:val="22"/>
          <w:szCs w:val="22"/>
          <w:lang w:val="es-CO" w:eastAsia="es-CO"/>
        </w:rPr>
      </w:pPr>
    </w:p>
    <w:p w14:paraId="7BFC7612" w14:textId="0F43EAFD" w:rsidR="005B4824" w:rsidRPr="00245FAA" w:rsidRDefault="005B4824" w:rsidP="005E47AD">
      <w:pPr>
        <w:rPr>
          <w:rFonts w:ascii="Arial" w:hAnsi="Arial" w:cs="Arial"/>
          <w:sz w:val="22"/>
          <w:szCs w:val="22"/>
          <w:lang w:val="es-CO"/>
        </w:rPr>
      </w:pPr>
    </w:p>
    <w:sectPr w:rsidR="005B4824" w:rsidRPr="00245FAA"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70FF" w14:textId="77777777" w:rsidR="00403632" w:rsidRDefault="00403632" w:rsidP="00AD0713">
      <w:r>
        <w:separator/>
      </w:r>
    </w:p>
  </w:endnote>
  <w:endnote w:type="continuationSeparator" w:id="0">
    <w:p w14:paraId="4CD97797" w14:textId="77777777" w:rsidR="00403632" w:rsidRDefault="00403632"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E7996">
      <w:rPr>
        <w:rStyle w:val="Nmerodepgina"/>
        <w:noProof/>
        <w:sz w:val="18"/>
        <w:szCs w:val="18"/>
      </w:rPr>
      <w:t>10</w:t>
    </w:r>
    <w:r w:rsidRPr="006C7169">
      <w:rPr>
        <w:rStyle w:val="Nmerodepgina"/>
        <w:sz w:val="18"/>
        <w:szCs w:val="18"/>
      </w:rPr>
      <w:fldChar w:fldCharType="end"/>
    </w:r>
  </w:p>
  <w:p w14:paraId="752CB3E0" w14:textId="77777777" w:rsidR="00CD07DA" w:rsidRPr="00393D92" w:rsidRDefault="00CD07DA" w:rsidP="00CD07DA">
    <w:pPr>
      <w:pStyle w:val="Piedepgina"/>
      <w:pBdr>
        <w:top w:val="threeDEmboss" w:sz="24" w:space="1" w:color="auto"/>
      </w:pBdr>
      <w:jc w:val="center"/>
      <w:rPr>
        <w:rFonts w:ascii="Arial" w:hAnsi="Arial" w:cs="Arial"/>
        <w:i/>
        <w:sz w:val="16"/>
        <w:szCs w:val="18"/>
      </w:rPr>
    </w:pPr>
    <w:r w:rsidRPr="00393D92">
      <w:rPr>
        <w:rFonts w:ascii="Arial" w:hAnsi="Arial" w:cs="Arial"/>
        <w:i/>
        <w:sz w:val="16"/>
        <w:szCs w:val="18"/>
      </w:rPr>
      <w:t>Calle 12 No. 8-13, Línea de Atención al Usuario 3232815778 – Fax 6378214 Palacio Municipal - Código postal: 852010</w:t>
    </w:r>
  </w:p>
  <w:p w14:paraId="4EFD8578" w14:textId="77777777" w:rsidR="00CD07DA" w:rsidRPr="00664699" w:rsidRDefault="00CD07DA" w:rsidP="00CD07DA">
    <w:pPr>
      <w:pStyle w:val="Piedepgina"/>
      <w:pBdr>
        <w:top w:val="threeDEmboss" w:sz="24" w:space="1" w:color="auto"/>
      </w:pBdr>
      <w:jc w:val="center"/>
      <w:rPr>
        <w:rStyle w:val="Hipervnculo"/>
        <w:rFonts w:ascii="Arial" w:hAnsi="Arial" w:cs="Arial"/>
        <w:i/>
        <w:sz w:val="18"/>
        <w:szCs w:val="18"/>
      </w:rPr>
    </w:pPr>
    <w:r w:rsidRPr="00664699">
      <w:rPr>
        <w:rFonts w:ascii="Arial" w:hAnsi="Arial" w:cs="Arial"/>
        <w:i/>
        <w:sz w:val="18"/>
        <w:szCs w:val="18"/>
      </w:rPr>
      <w:t xml:space="preserve">Página Web: </w:t>
    </w:r>
    <w:hyperlink r:id="rId1" w:history="1">
      <w:r w:rsidRPr="00664699">
        <w:rPr>
          <w:rStyle w:val="Hipervnculo"/>
          <w:rFonts w:ascii="Arial" w:hAnsi="Arial" w:cs="Arial"/>
          <w:i/>
          <w:sz w:val="18"/>
          <w:szCs w:val="18"/>
        </w:rPr>
        <w:t>alcaldia@hatocorozal-casanare.gov.co</w:t>
      </w:r>
    </w:hyperlink>
    <w:r w:rsidRPr="00664699">
      <w:rPr>
        <w:rFonts w:ascii="Arial" w:hAnsi="Arial" w:cs="Arial"/>
        <w:i/>
        <w:sz w:val="18"/>
        <w:szCs w:val="18"/>
      </w:rPr>
      <w:t xml:space="preserve"> E-mails: </w:t>
    </w:r>
    <w:r w:rsidRPr="00BC7986">
      <w:rPr>
        <w:rStyle w:val="Hipervnculo"/>
        <w:rFonts w:ascii="Arial" w:hAnsi="Arial" w:cs="Arial"/>
        <w:i/>
        <w:sz w:val="18"/>
        <w:szCs w:val="18"/>
      </w:rPr>
      <w:t>gobierno@hatocorozal-casanare.gov.co</w:t>
    </w:r>
  </w:p>
  <w:p w14:paraId="6EF6386A" w14:textId="77777777" w:rsidR="00CD07DA" w:rsidRPr="00187AC1" w:rsidRDefault="00CD07DA" w:rsidP="00CD07DA">
    <w:pPr>
      <w:pStyle w:val="Piedepgina"/>
      <w:pBdr>
        <w:top w:val="threeDEmboss" w:sz="24" w:space="1" w:color="auto"/>
      </w:pBdr>
      <w:jc w:val="center"/>
      <w:rPr>
        <w:rFonts w:ascii="Arial" w:hAnsi="Arial" w:cs="Arial"/>
        <w:i/>
        <w:sz w:val="18"/>
        <w:szCs w:val="18"/>
      </w:rPr>
    </w:pPr>
    <w:r w:rsidRPr="00664699">
      <w:rPr>
        <w:rFonts w:ascii="Arial" w:hAnsi="Arial" w:cs="Arial"/>
        <w:i/>
        <w:sz w:val="18"/>
        <w:szCs w:val="18"/>
      </w:rPr>
      <w:t>Hato Corozal – Casanare “ALTO Y SOSTENIBLE”</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0890" w14:textId="77777777" w:rsidR="00403632" w:rsidRDefault="00403632" w:rsidP="00AD0713">
      <w:r>
        <w:separator/>
      </w:r>
    </w:p>
  </w:footnote>
  <w:footnote w:type="continuationSeparator" w:id="0">
    <w:p w14:paraId="49620A18" w14:textId="77777777" w:rsidR="00403632" w:rsidRDefault="00403632"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lang w:val="es-CO" w:eastAsia="es-CO"/>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val="es-CO" w:eastAsia="es-CO"/>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1D8B0308" w:rsidR="00D20A21" w:rsidRDefault="00245FAA"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GENERAL Y DE GOBIERNO </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10</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11</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2E360350"/>
    <w:multiLevelType w:val="hybridMultilevel"/>
    <w:tmpl w:val="25383472"/>
    <w:lvl w:ilvl="0" w:tplc="42A41C9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F7EF9"/>
    <w:multiLevelType w:val="hybridMultilevel"/>
    <w:tmpl w:val="B5F6165E"/>
    <w:lvl w:ilvl="0" w:tplc="645A67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11"/>
  </w:num>
  <w:num w:numId="3">
    <w:abstractNumId w:val="5"/>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4D96"/>
    <w:rsid w:val="00012CFF"/>
    <w:rsid w:val="0002724B"/>
    <w:rsid w:val="000475BE"/>
    <w:rsid w:val="00066A24"/>
    <w:rsid w:val="000745DA"/>
    <w:rsid w:val="00095275"/>
    <w:rsid w:val="000A2823"/>
    <w:rsid w:val="000A2E5D"/>
    <w:rsid w:val="000A55CA"/>
    <w:rsid w:val="000B0D8C"/>
    <w:rsid w:val="000B2445"/>
    <w:rsid w:val="000C02F1"/>
    <w:rsid w:val="000C7C6A"/>
    <w:rsid w:val="000D1A4F"/>
    <w:rsid w:val="000E3F59"/>
    <w:rsid w:val="000E6952"/>
    <w:rsid w:val="001056DE"/>
    <w:rsid w:val="0013429A"/>
    <w:rsid w:val="00135630"/>
    <w:rsid w:val="00141C95"/>
    <w:rsid w:val="0017117D"/>
    <w:rsid w:val="0018284D"/>
    <w:rsid w:val="00183027"/>
    <w:rsid w:val="001A680F"/>
    <w:rsid w:val="001B2E89"/>
    <w:rsid w:val="001C42DA"/>
    <w:rsid w:val="001D12F7"/>
    <w:rsid w:val="001E3A79"/>
    <w:rsid w:val="001F6753"/>
    <w:rsid w:val="00201559"/>
    <w:rsid w:val="00204F78"/>
    <w:rsid w:val="00211D00"/>
    <w:rsid w:val="00214CA3"/>
    <w:rsid w:val="00222EA6"/>
    <w:rsid w:val="00245FAA"/>
    <w:rsid w:val="002734C2"/>
    <w:rsid w:val="002764A2"/>
    <w:rsid w:val="002770F1"/>
    <w:rsid w:val="002B07AC"/>
    <w:rsid w:val="002B4256"/>
    <w:rsid w:val="002B5749"/>
    <w:rsid w:val="002B6354"/>
    <w:rsid w:val="002C5AFB"/>
    <w:rsid w:val="002D6E78"/>
    <w:rsid w:val="002E7E08"/>
    <w:rsid w:val="002F400B"/>
    <w:rsid w:val="002F4755"/>
    <w:rsid w:val="003021F8"/>
    <w:rsid w:val="003048BD"/>
    <w:rsid w:val="00315DC5"/>
    <w:rsid w:val="00335B14"/>
    <w:rsid w:val="0034052A"/>
    <w:rsid w:val="00343C16"/>
    <w:rsid w:val="003450D2"/>
    <w:rsid w:val="003545E5"/>
    <w:rsid w:val="003556DE"/>
    <w:rsid w:val="00374140"/>
    <w:rsid w:val="00395DC7"/>
    <w:rsid w:val="003A5AFA"/>
    <w:rsid w:val="003C2748"/>
    <w:rsid w:val="003D5870"/>
    <w:rsid w:val="003D6286"/>
    <w:rsid w:val="00403632"/>
    <w:rsid w:val="00404656"/>
    <w:rsid w:val="00431ADA"/>
    <w:rsid w:val="00466E3D"/>
    <w:rsid w:val="00473DB6"/>
    <w:rsid w:val="004757FC"/>
    <w:rsid w:val="00487056"/>
    <w:rsid w:val="004B652A"/>
    <w:rsid w:val="004C2DA9"/>
    <w:rsid w:val="0050578E"/>
    <w:rsid w:val="0050666D"/>
    <w:rsid w:val="00513799"/>
    <w:rsid w:val="005248A1"/>
    <w:rsid w:val="0053085F"/>
    <w:rsid w:val="00552A9D"/>
    <w:rsid w:val="00555F12"/>
    <w:rsid w:val="005736AF"/>
    <w:rsid w:val="00576D99"/>
    <w:rsid w:val="00581C14"/>
    <w:rsid w:val="00583DC2"/>
    <w:rsid w:val="00592A0E"/>
    <w:rsid w:val="005B0889"/>
    <w:rsid w:val="005B3C98"/>
    <w:rsid w:val="005B4378"/>
    <w:rsid w:val="005B4824"/>
    <w:rsid w:val="005C18E5"/>
    <w:rsid w:val="005D3CDD"/>
    <w:rsid w:val="005D5E38"/>
    <w:rsid w:val="005E47AD"/>
    <w:rsid w:val="005E6214"/>
    <w:rsid w:val="00615EA6"/>
    <w:rsid w:val="006209E5"/>
    <w:rsid w:val="00630E1F"/>
    <w:rsid w:val="00636696"/>
    <w:rsid w:val="00650F52"/>
    <w:rsid w:val="006635C7"/>
    <w:rsid w:val="00672622"/>
    <w:rsid w:val="006848A5"/>
    <w:rsid w:val="006C7169"/>
    <w:rsid w:val="006D556C"/>
    <w:rsid w:val="006E117B"/>
    <w:rsid w:val="006E5A03"/>
    <w:rsid w:val="006F3223"/>
    <w:rsid w:val="00704D6F"/>
    <w:rsid w:val="00711466"/>
    <w:rsid w:val="0071596E"/>
    <w:rsid w:val="0073714E"/>
    <w:rsid w:val="007444F3"/>
    <w:rsid w:val="00766842"/>
    <w:rsid w:val="00794607"/>
    <w:rsid w:val="007A2C50"/>
    <w:rsid w:val="007E0314"/>
    <w:rsid w:val="007E1022"/>
    <w:rsid w:val="007F05E6"/>
    <w:rsid w:val="007F7D81"/>
    <w:rsid w:val="0080336B"/>
    <w:rsid w:val="00831AC8"/>
    <w:rsid w:val="008A1B15"/>
    <w:rsid w:val="008A293A"/>
    <w:rsid w:val="008A2E90"/>
    <w:rsid w:val="008A70D1"/>
    <w:rsid w:val="008B4289"/>
    <w:rsid w:val="008D0297"/>
    <w:rsid w:val="008D22E4"/>
    <w:rsid w:val="008E4A95"/>
    <w:rsid w:val="00913404"/>
    <w:rsid w:val="00925295"/>
    <w:rsid w:val="009322BF"/>
    <w:rsid w:val="00940492"/>
    <w:rsid w:val="0094226C"/>
    <w:rsid w:val="0094368C"/>
    <w:rsid w:val="00945177"/>
    <w:rsid w:val="00946E29"/>
    <w:rsid w:val="0097601A"/>
    <w:rsid w:val="00986362"/>
    <w:rsid w:val="009A29F7"/>
    <w:rsid w:val="009C6790"/>
    <w:rsid w:val="009D70D4"/>
    <w:rsid w:val="009F513C"/>
    <w:rsid w:val="00A05717"/>
    <w:rsid w:val="00A2209A"/>
    <w:rsid w:val="00A331EE"/>
    <w:rsid w:val="00A610C3"/>
    <w:rsid w:val="00A63856"/>
    <w:rsid w:val="00A7488B"/>
    <w:rsid w:val="00A87FE4"/>
    <w:rsid w:val="00AB42A6"/>
    <w:rsid w:val="00AC270F"/>
    <w:rsid w:val="00AC7CAE"/>
    <w:rsid w:val="00AD0713"/>
    <w:rsid w:val="00AF1C87"/>
    <w:rsid w:val="00B04F23"/>
    <w:rsid w:val="00B0605F"/>
    <w:rsid w:val="00B108AE"/>
    <w:rsid w:val="00B300D6"/>
    <w:rsid w:val="00B32182"/>
    <w:rsid w:val="00B5690A"/>
    <w:rsid w:val="00B6159B"/>
    <w:rsid w:val="00B63B49"/>
    <w:rsid w:val="00B64C7E"/>
    <w:rsid w:val="00B77FD0"/>
    <w:rsid w:val="00B80D7D"/>
    <w:rsid w:val="00B977B1"/>
    <w:rsid w:val="00BA7216"/>
    <w:rsid w:val="00BA7BB3"/>
    <w:rsid w:val="00BB5F4F"/>
    <w:rsid w:val="00BB608A"/>
    <w:rsid w:val="00BC16EA"/>
    <w:rsid w:val="00BC1ED2"/>
    <w:rsid w:val="00BC542A"/>
    <w:rsid w:val="00BC71B3"/>
    <w:rsid w:val="00BD6A9B"/>
    <w:rsid w:val="00BF3331"/>
    <w:rsid w:val="00BF39D7"/>
    <w:rsid w:val="00C1103F"/>
    <w:rsid w:val="00C17281"/>
    <w:rsid w:val="00C23088"/>
    <w:rsid w:val="00C26A55"/>
    <w:rsid w:val="00C35C93"/>
    <w:rsid w:val="00C450A4"/>
    <w:rsid w:val="00C666C6"/>
    <w:rsid w:val="00C70E36"/>
    <w:rsid w:val="00C93888"/>
    <w:rsid w:val="00CA01B7"/>
    <w:rsid w:val="00CB0EA9"/>
    <w:rsid w:val="00CB233C"/>
    <w:rsid w:val="00CC013F"/>
    <w:rsid w:val="00CD07DA"/>
    <w:rsid w:val="00CE315B"/>
    <w:rsid w:val="00CE7FAC"/>
    <w:rsid w:val="00CF22AA"/>
    <w:rsid w:val="00CF47CC"/>
    <w:rsid w:val="00CF77C8"/>
    <w:rsid w:val="00D012AD"/>
    <w:rsid w:val="00D16A1A"/>
    <w:rsid w:val="00D17E5A"/>
    <w:rsid w:val="00D20A21"/>
    <w:rsid w:val="00D476AA"/>
    <w:rsid w:val="00D47D35"/>
    <w:rsid w:val="00D603C2"/>
    <w:rsid w:val="00D673C2"/>
    <w:rsid w:val="00D71DAD"/>
    <w:rsid w:val="00D93250"/>
    <w:rsid w:val="00DB2969"/>
    <w:rsid w:val="00DE0394"/>
    <w:rsid w:val="00DE1839"/>
    <w:rsid w:val="00DE5DCF"/>
    <w:rsid w:val="00E00F00"/>
    <w:rsid w:val="00E10781"/>
    <w:rsid w:val="00E143F3"/>
    <w:rsid w:val="00E160EC"/>
    <w:rsid w:val="00E21E72"/>
    <w:rsid w:val="00E30EAD"/>
    <w:rsid w:val="00E406F4"/>
    <w:rsid w:val="00E41FF8"/>
    <w:rsid w:val="00E464BB"/>
    <w:rsid w:val="00E50E83"/>
    <w:rsid w:val="00E54F9A"/>
    <w:rsid w:val="00E55C97"/>
    <w:rsid w:val="00E71F6C"/>
    <w:rsid w:val="00E740D4"/>
    <w:rsid w:val="00E77EF8"/>
    <w:rsid w:val="00E90442"/>
    <w:rsid w:val="00E95DA9"/>
    <w:rsid w:val="00E9749F"/>
    <w:rsid w:val="00EA419E"/>
    <w:rsid w:val="00EA70A4"/>
    <w:rsid w:val="00EC0E7C"/>
    <w:rsid w:val="00EC65BB"/>
    <w:rsid w:val="00EC708C"/>
    <w:rsid w:val="00ED0074"/>
    <w:rsid w:val="00ED52FA"/>
    <w:rsid w:val="00EE015B"/>
    <w:rsid w:val="00EE16BA"/>
    <w:rsid w:val="00EE7996"/>
    <w:rsid w:val="00EF0FD1"/>
    <w:rsid w:val="00EF7FD9"/>
    <w:rsid w:val="00F135A2"/>
    <w:rsid w:val="00F16F60"/>
    <w:rsid w:val="00F217A6"/>
    <w:rsid w:val="00F221A8"/>
    <w:rsid w:val="00F32AFC"/>
    <w:rsid w:val="00F41209"/>
    <w:rsid w:val="00F72A23"/>
    <w:rsid w:val="00F74349"/>
    <w:rsid w:val="00F841A9"/>
    <w:rsid w:val="00F857CD"/>
    <w:rsid w:val="00F8706C"/>
    <w:rsid w:val="00FA1092"/>
    <w:rsid w:val="00FA740F"/>
    <w:rsid w:val="00FB0F7C"/>
    <w:rsid w:val="00FB52E2"/>
    <w:rsid w:val="00FB7D1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5688">
      <w:bodyDiv w:val="1"/>
      <w:marLeft w:val="0"/>
      <w:marRight w:val="0"/>
      <w:marTop w:val="0"/>
      <w:marBottom w:val="0"/>
      <w:divBdr>
        <w:top w:val="none" w:sz="0" w:space="0" w:color="auto"/>
        <w:left w:val="none" w:sz="0" w:space="0" w:color="auto"/>
        <w:bottom w:val="none" w:sz="0" w:space="0" w:color="auto"/>
        <w:right w:val="none" w:sz="0" w:space="0" w:color="auto"/>
      </w:divBdr>
    </w:div>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caldia@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ECE4-82BA-4E1C-A9A2-9BA9B8D4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3922</Words>
  <Characters>21575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Jeickson Ricardo Maldonado Perez</cp:lastModifiedBy>
  <cp:revision>32</cp:revision>
  <cp:lastPrinted>2023-01-13T20:03:00Z</cp:lastPrinted>
  <dcterms:created xsi:type="dcterms:W3CDTF">2023-06-01T14:59:00Z</dcterms:created>
  <dcterms:modified xsi:type="dcterms:W3CDTF">2023-06-01T15:39:00Z</dcterms:modified>
</cp:coreProperties>
</file>