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2022070701897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HUBER MARULANDA YAGUIDUA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saladillo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4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