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2022091902434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2022-09-19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$245.000,00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OROCAM S.A.S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900487314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Cuarenta y 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29170401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Retenciàn impuesto de ica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$245.000,00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$245.000,00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$245.000,00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$245.000,00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RETEICA RECAUDO No. 060220220916102131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OSCAR JAVIER TRIANA BLANCO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