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2022052301322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PETROLAND S.A.S. EN REORGANIZACION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900340748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Noventa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$492.000,00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$492.000,00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$492.000,00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2022042180417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