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2023042101505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$436.706,00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GRUPO FUNERALES LOS ANGELES COMPAÑIA DE SERVICIOS INTEGRALES S.A.S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900867923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 4 40 TRINIDAD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Seis Mil Setecientos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SMC-010-2023 CS No. 0085 DEL 18/04/2023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2023042101505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$436.706,00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GRUPO FUNERALES LOS ANGELES COMPAÑIA DE SERVICIOS INTEGRALES S.A.S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900867923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 4 40 TRINIDAD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Seis Mil Setecientos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$436.706,00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SMC-010-2023 CS No. 0085 DEL 18/04/2023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