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2022080102074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DANIEL CATIVE LEON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1015400186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VEREDA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