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2023051702325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$15.001.000,00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S.A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14 99 33 piso 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Quince Millones Un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$15.001.000,00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$15.001.000,00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$15.001.000,00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$15.001.000,00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DE LA GASOLINA ABRIL 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2023051702325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$15.001.000,00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BIOMAX S.A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830136799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14 99 33 piso 8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Quince Millones Un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$15.001.000,00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$15.001.000,00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$15.001.000,00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$15.001.000,00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PARTICIPACION SOBRETASA DE LA GASOLINA ABRIL 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