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2023030200064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$7.243.539,00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 DE ENERGIA DE CASANARE S.A.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844004576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19 6 100 ED EMIRO SOSSA PACHECO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Siete Millones Doscientos Cuarenta y Tres Mil Quinientos Treinta y Nueve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13054500001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Alumbrado publico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$7.243.539,00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$7.243.539,00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$7.243.539,00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$7.243.539,00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DEVOLUCION RECAUDO ALUMBRADO DICIEMBRE 2022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2023030200064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$7.243.539,00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 DE ENERGIA DE CASANARE S.A.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844004576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19 6 100 ED EMIRO SOSSA PACHECO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Siete Millones Doscientos Cuarenta y Tres Mil Quinientos Treinta y Nueve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13054500001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Alumbrado publico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$7.243.539,00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$7.243.539,00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$7.243.539,00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$7.243.539,00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DEVOLUCION RECAUDO ALUMBRADO DICIEMBRE 2022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