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2023071002298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$555.450,00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Cincuenta y Cinco Mil Cuatrocientos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 - SMC-021-2023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2023071002298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$555.450,00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Cincuenta y Cinco Mil Cuatrocientos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$555.450,00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 - SMC-021-2023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