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2023060102043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$425.333,00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LUISA FERNANDA VALCARCEL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1118536117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11 8 78 BRR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Veinticinco Mil Trescientos Treinta y 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$425.333,00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$425.333,00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$425.333,00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110.10.01.0124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2023060102043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$425.333,00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LUISA FERNANDA VALCARCEL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1118536117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11 8 78 BRR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Veinticinco Mil Trescientos Treinta y 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$425.333,00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$425.333,00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$425.333,00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110.10.01.0124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