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2022052001252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2022-05-20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$187.000,00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SOLUCIONES INTEGRALES PRIVADAS Y PUBLICAS SAS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901134905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Ochenta y Siete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$176.000,00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$11.000,00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$187.000,00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$187.000,00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$187.000,00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20220314143345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