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2023102800603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2023-10-28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FARLEY MAGALY CAMARGO RODRIGUEZ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46379104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Cero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Impto Predial Unificado Vigencia Anterior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$93.300,00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4105070201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Impto Predial Unificado vigencias anteriores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$93.300,00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41100301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$54.200,00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Impto Predial unificado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$54.200,00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Impto Predial Unificado Vigencia actual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$66.700,00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4105070101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unificado vigencia actual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$66.700,00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$214.200,00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$214.200,00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ACUERDO PAGO CAUSACION No. 20233000007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FARLEY MAGALY CAMARGO RODRIGUEZ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2023102800603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2023-10-28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FARLEY MAGALY CAMARGO RODRIGUEZ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46379104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Cero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Impto Predial Unificado Vigencia Anterior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$93.300,00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4105070201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Impto Predial Unificado vigencias anteriores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$93.300,00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41100301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$54.200,00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Impto Predial unificado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$54.200,00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Impto Predial Unificado Vigencia actual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$66.700,00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4105070101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unificado vigencia actual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$66.700,00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$214.200,00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$214.200,00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ACUERDO PAGO CAUSACION No. 20233000007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FARLEY MAGALY CAMARGO RODRIGUEZ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