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2023030600074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$687.400,00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ELIECER ALBARRACIN RIVERA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74812655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 12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Ochenta y Siete Mil Cuatrocientos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$687.400,00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$687.400,00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$687.400,00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$687.400,00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SMC-004-2023 CONT. SERV. No.0075 DEL 06/03/2023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2023030600074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$687.400,00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ELIECER ALBARRACIN RIVERA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74812655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 12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Ochenta y Siete Mil Cuatrocientos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$687.400,00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$687.400,00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$687.400,00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$687.400,00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SMC-004-2023 CONT. SERV. No.0075 DEL 06/03/2023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