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2022071501933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junio 2022.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