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WEATHER CONTROLS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900433479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20220318124948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