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CELY  MEJIA GLORIA CELMIRA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110.10.01.0038 DEL 2020-03-03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