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2022-09-23 15:57:02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$1.468.811.957,99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$1.225.365.792,88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$76.704.238,00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$383.485.597,33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$63.335.194,22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2021-12-29 - CE  2021122901713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2021122901692  / PAGO RDC  2021122302299  / PAGO LIQUIDACION CONTRATO DE PRESTACION DE SERVICIOS No.110.10.01.0092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2021-12-30 - CEN  02039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$817.310,00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$1.122.508,00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$989.530,00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$688.068,00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$500.919,00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$430.891,00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$17.632,00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$430.299,00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$37.681,00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$62.788,00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$37.681,00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$45.629,00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$102.428,00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$37.681,00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2022-03-09 - NC  2022030900150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CONTRATO DE PRESTACIÓN DE SERVICIOS NO 0205 DEL 15 DE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$4.924.230,00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$84.495,00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$151.114,00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2022-04-07 - CE  2022040700412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VACACIONES RESOLUCION PMCOD 300-11-No 010 DE ABRIL 05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$3.425.278,00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2022-04-26 - CE  2022042600460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VACACIONES RESOLUCION 300-11-No. 011 ABRIL 25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$4.799.202,00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2022-04-29 - NC  2022051900509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VALOS PAGADO NOMINA DE ABRIL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$854.171,00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2022-04-29 - CEN  02486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$-290.882,00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2022-05-02 - NC  2022050200443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NOMINA DE ABRIL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2022-05-02 - CEN  02540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$317.455,00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2022-05-27 - CEN  02594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$528.191,00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2022-07-06 - NC  2022081000835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REALIZADO CON DIFERENTE FUENTE CONT. 320-2 Y PAGADA CON 358-1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$3.974.518,00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2022-07-08 - NC  202209192022090800963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RESOLUCIÓN NO 100.04.244 DE MAYO 19 DE 2022 - PAGO TRANSFERENCIAS AL FUNCIONAMIENTO DEL INSTITUTO (PAGADO CON DIFERENTE FUENTE EN LA FECHA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2022-08-31 - CE  2022083101133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2022083100868  / PAGO 01 ACTA PARCIAL 01 DEL CONTRATO DE PRESTACIÓN DE SERVICIOS PROFESIONALES NO 110.10.01.0123 DEL 2022-07-27 - FORTALECIMIENTO AL PROCESO DE SANEAMIENTO Y DEPURACIÓN DE CUENTAS BANCARIAS DEL MUNICIPIO DE HATO COROZAL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1121902308-0 KELLY HOLGUIN VIVAS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$3.118.500,00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2022-08-31 - CE  2022083101134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2022083100869  / PAGO 01 ACTA PARCIAL 01 DEL CONTRATO DE PRESTACIÓN DE SERVICIOS No 110.10.01.0124 DEL 2022-07-27 - PRESTAR SERVICIOS DE APOYO EN GESTIÓN DOCUMENTAL DEL ARCHIVO DE GESTIÓN DE LA SECRETARIA DE HACIENDA.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$383.485.597,33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2021-10-01 - NC  2021100101271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REC. SGR DEVUELTO A LA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NC  2021123101286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RES.No.100.04.419 28/10/2021 TRANSP. CONCEJALES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$3.603.818,00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2022-01-12 - NC  2022031700156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DICIEMBRE ACTA LIQUIDACION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2022-02-18 - NC  2022041900301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$2.912.019,00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2022-03-08 - NC  2022042100383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2022-05-03 - NC  2022052000516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PAGADO CON DEFERENTE FUENTE DE LA 320 Y CONTABILIZADO DE LA  17-6 FUNCIONAMIENTO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30188106-9 ANGELA PATRICIA CANO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2022-05-03 - NC  2022070500694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PAGADO CON DEFERENTE FUENTE DE LA 320 Y CONTABILIZADO DE LA  17-6 FUNCIONAMIENTO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1007469388-2 CHERSSY BRITHNY NATALY MENESES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2022-07-01 - NC  2022081800847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LIQUIDACION PRESTCIONES SEGUN RESOLUCION 100.04.203 (Pago con diferente fuente es 17-6 y pago 320-2)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$218.898,00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2022-08-22 - NC  202209192022090800962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REALIZADO CON DIFERENTE FUENTE C.E. 210 DE MARZO 23/2022 (AUTORIZADO A MAURICIO CUTA)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38667082-0 SANDRA PATRICIA MARIN VILLEGAS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$76.704.238,00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