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2021080200091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98.225.623,00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Ocho Millones Doscientos Veinticinco Mil Seiscientos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2021072901687  / PAGO LIQUIDACION CONTRATO DE OBRA PUBLICA No 110.10.08.088-2020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49.112.811,00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41.254.763,00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4.911.281,00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1.964.512,00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982.256,00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98.225.623,00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98.225.623,00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98.225.623,00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