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$1.345.200,00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$1.345.200,00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100.04.650 DE OCTUBRE 05 DE 2022 - PAGO SERVICIO DE ACUEDUCTO, ALCANTARILLADO Y ASEO DE LOS CENTROS EDUCATIVOS URBANOS DEL MUNICIPIO DE HATO COROZAL CORRESPONDIENTE AL MES DE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100.04.650 DE OCTUBRE 05 DE 2022 - PAGO SERVICIO DE ACUEDUCTO, ALCANTARILLADO Y ASEO DE LOS CENTROS EDUCATIVOS URBANOS DEL MUNICIPIO DE HATO COROZAL CORRESPONDIENTE AL MES DE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