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OFICINA DE ASESORÍA JURÍDICA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2020-07-15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222411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APOYO A LA GESTIÓN ADMINISTRATIVA Y FINANCIERA DEL MUNICIPIO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$97.500.000,00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$14.500.000,00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$14.500.000,00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PROFESIONALES COMO INGENIERA DE SISTEMAS A LA OFICINA ASESORA JURÍDICA, PARA APOYAR LA PUBLICACIÓN DE ACTUACIONES CONTRACTUALES EN EL SECOP, CARGAR INFORMACIÓN AL SIA OBSERVA E INFORMES EN LA PLATAFORMA DE ENTES DE CONTROL, EN EL MUNICIPIO DE HATO COROZAL CASANARE.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0172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