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2021061501541  / PAGO 04 ACTA PARCIAL 04 DEL CONTRATO DE PRESTACIÓN DE SERVICIOS PROFESIONALES No 110.10.01.0003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