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$14.497.770,46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2-37-IAP/2.3.3.01.02.004.400304701.2021851250012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SUBVENCIONES PARA SERVICIOS PÚBLICOS DOMICILIARIOS DE AGUA POTABLE Y SANEAMIENTO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1.2.4.6.00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$16.380.216,83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$30.877.987,29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100.04.084 DE MARZO 01 DE 2022 - REALIZAR TRANSFERENCIA DE RECURSOS PARA LA APLICACIÓN DE LOS SUBSIDIOS DE LOS ESTRATOS 1, 2 Y 3 DEL MUNICIPIO DE HATO COROZAL, EN LOS SERVICIOS DE ACUEDUCTO, ALCANTARILLADO Y ASEO CORRESPONDIENTE AL MES DE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100.04.084 DE MARZO 01 DE 2022 - REALIZAR TRANSFERENCIA DE RECURSOS PARA LA APLICACIÓN DE LOS SUBSIDIOS DE LOS ESTRATOS 1, 2 Y 3 DEL MUNICIPIO DE HATO COROZAL, EN LOS SERVICIOS DE ACUEDUCTO, ALCANTARILLADO Y ASEO CORRESPONDIENTE AL MES DE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