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2021022601156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23710012-9 ISMELDA CARVAJAL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2021022601156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SERVICIOS PROFESIONALES PARA ASESORAR JURÍDICAMENTE Y REPRESENTAR JUDICIAL, EXTRAJUDICIAL AL MUNICIPIO DE HATO COROZAL CASANARE, EN LOS PROCESOS Y ACTUACIONES EN LOS CUALES SEA PARTE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