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2022021700089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1115863218-1 DIANA CAROLINA TOVAR COLMENARES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1115863218-1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LA FORTUNA VDA. SAN RAFAEL HATO COROZAL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CHIRE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2022021700089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1115863218-1 DIANA CAROLINA TOVAR COLMENARES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1115863218-1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LA FORTUNA VDA. SAN RAFAEL HATO COROZAL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CHIRE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