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2020-07-10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53009417-1 PAOLA ANDREA SANTOS MORA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53009417-1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3134054686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11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 N° 110.10.04.067 DE 2020</w:t>
            </w:r>
          </w:p>
        </w:tc>
      </w:tr>
    </w:tbl>
    <w:p w14:paraId="445683A9" w14:textId="77777777" w:rsidR="006D30A6" w:rsidRPr="00D22F91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D22F91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D22F91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D22F91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D22F91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D22F91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D22F91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D22F91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D22F91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Total</w:t>
            </w:r>
          </w:p>
        </w:tc>
      </w:tr>
      <w:tr w:rsidR="00E91ACD" w:rsidRPr="00D22F91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RESMA TAMAÑO CARTA  Papel bond de 45g/m2 tamaño carta x caja de 10 resmas de 500 hojas, blancura al 78% mínimo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144.000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720.000</w:t>
            </w:r>
          </w:p>
        </w:tc>
      </w:tr>
      <w:tr w:rsidR="00E91ACD" w:rsidRPr="00D22F91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ESFEROS COLOR NEGRO  Esferos color negro, cajas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10.500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105.000</w:t>
            </w:r>
          </w:p>
        </w:tc>
      </w:tr>
      <w:tr w:rsidR="00E91ACD" w:rsidRPr="00D22F91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GANCHOS TIPO CHIP  Ganchos tipo clip estándar en alambre metálico galvanizado de 33 mm por 100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32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1.700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54.400</w:t>
            </w:r>
          </w:p>
        </w:tc>
      </w:tr>
      <w:tr w:rsidR="00E91ACD" w:rsidRPr="00D22F91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GRAPA DE COSEDORA  Caja de gancho tipo grapa, en alambre metálico galvanizado por 5000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29.400</w:t>
            </w:r>
          </w:p>
        </w:tc>
      </w:tr>
      <w:tr w:rsidR="00E91ACD" w:rsidRPr="00D22F91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CAJA PARA ARCHIVO  Caja para archivo en cartón, con las siguientes especificaciones alto 26 centímetros, ancho igual o mayor a 20 y largo igual o mayor a 40 centímetros, apertura frontal, para almacenar archivos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120.000</w:t>
            </w:r>
          </w:p>
        </w:tc>
      </w:tr>
      <w:tr w:rsidR="00E91ACD" w:rsidRPr="00D22F91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carpeta cuatro solapas  carpeta en cartón de mínimo 300 gramos, para archivo de cuatro aletas, tamaño oficio, plastificadas, capacidad entre 220 y 400 folios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480.000</w:t>
            </w:r>
          </w:p>
        </w:tc>
      </w:tr>
      <w:tr w:rsidR="00E91ACD" w:rsidRPr="00D22F91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LÁPIZ MINA NEGRA  Lápiz N° 2 para uso general con borrador, de mina suave x cajas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12.200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24.400</w:t>
            </w:r>
          </w:p>
        </w:tc>
      </w:tr>
      <w:tr w:rsidR="00E91ACD" w:rsidRPr="00D22F91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BISTURÍ  Bisturí metálico 9 mm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6.050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12.100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PEGANTE EN BARRA  Pegante en barra de 20 gramos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5.500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27.500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GANCHO TIPO MARIPOSA  Gancho clip metálico mariposa gigante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18.000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CARTUCHO C9380A - CABEZAL DE IMPRESIÓN  artucho C9380A Cabezal de impresión deignjet hp 72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490.000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490.000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TONER C9383A CABEZAL DE IMPRESIÓN  Toner C9383A Cabezal de impresión designjet hp 72 magenta y cyam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490.000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490.000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CARTUCHO C9384A CABEZAL DE IMPRESIÓN  Cartucho  C9384A -cabezal de impresión designjet hp 72 negro mate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492.850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492.850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MARCADOR SHARPIE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3.700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25.900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MARCADOR BORRABLE  Marcador borrable, punta resistente, rápido secado, fácil borrado, larga duración,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3.700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18.500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PAQUETES DE SEPARADORE  Paquetes de separadores para carpeta de doble espiral, removibles, colores rojo, verde, negro, amarillo y azul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40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120.000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ROLLOS DE CINTA TRANSPARENTE  Rollo de cinta transparente, medidas 12 mm x 20 mts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5.850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17.550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PAQUETES POST  paquetes post - notas adhesivas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8.000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SILLA DE ESCRITORIO  Silla de escritorio con brazos,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480.000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1.440.000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SOBRE DE MANILA TAMAÑO OFICIO  Sobre de manila tamaño oficio, paquete de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36.400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109.200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RESALTADORES  Resaltadores paquete x 6  unidades, colores amarillo, rosado, naranja y verde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19.500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58.500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SOBRE DE MANILA TAMAÑO EXTRA OFICIO  Sacaganchos, elaborado en acero cromado combinado con plàstico de gran resistencia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COSEDORA  Cosedora, grapadora metàlica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13.200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13.200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6.000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LIGAS ELÀSTICAS  Ligas elàsticas, paquete x 100 unidades elaboradas en caucho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6.500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6.500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CARGADOR PILAS + 4 PILAS AA 2300  Cargador pila + 4 pilas AA 2300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43.000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COMPUTADOR PORTÀTIL LENOVO L14-IWL- S/N PF1TT98L L14-iWL  S/N PF1TT98L Computador portàtil Lenovo L14 - IWL S/N PF1TT98L, procesador intel cor i5-8250u, frecuencia de base 1.6 ghz, windows 10 pro, Memoria RAM 8GB, Disco duro de 1 tera, pantalla de 14" - Cargador lenovo 8SSA10M42697C1569AX0JGR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3.500.000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COMPUTADOR PORTÀTIL LENOVO L14-IWL- S/N PF1TV75K L14-IWL- S/N PF1TV75K Computador portàtil Lenovo L14-IWL - S/N PF1TV75K, procesador interl core i5-8250u, frecuencia de base 1.6 ghz, windows 10 pro, momoria RAM 8GB, disco duro de 1 tera, pantalla de 14", - Cargador lenovo - 8SSA10M42697C1569AX0JGR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3.500.000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LICENCIAS OFFICE  Licencias office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1.920.000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3.840.000</w:t>
            </w:r>
          </w:p>
        </w:tc>
      </w:tr>
      <w:tr w:rsidR="00E91ACD" w:rsidRPr="00D22F91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ESCANER EPSON DS - 770 DS-770, Serial X3FX007928 Escaner Epson DS-770, Serial X3FX007928, Velocidad 45 rpm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3.650.000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3.650.000</w:t>
            </w:r>
          </w:p>
        </w:tc>
      </w:tr>
      <w:tr w:rsidR="00E91ACD" w:rsidRPr="00D22F91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D22F91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22F91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rFonts w:eastAsia="Times New Roman" w:cs="Times New Roman"/>
                <w:bCs/>
                <w:sz w:val="18"/>
                <w:szCs w:val="18"/>
              </w:rPr>
              <w:t>AIRE ACONDICIONADO LG - VM242C7 - USNQ242K2PQ ANWBCOL VM242C7 - USNQ242K2PQ ANWBCOL Aire acondicionado 24.000 BTU, LG - VM242C7 - USNQ242K2PQ ANWBCOL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22F91" w:rsidRDefault="00E91ACD" w:rsidP="00694B67">
            <w:pPr>
              <w:jc w:val="center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22F91" w:rsidRDefault="00E91ACD" w:rsidP="003D1311">
            <w:pPr>
              <w:jc w:val="right"/>
              <w:rPr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4.500.000</w:t>
            </w:r>
          </w:p>
        </w:tc>
      </w:tr>
      <w:tr w:rsidR="00E91ACD" w:rsidRPr="00D22F91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Veintitres Millones Novecientos Cincuenta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D22F91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D22F91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D22F91">
              <w:rPr>
                <w:color w:val="68A7DE"/>
                <w:sz w:val="18"/>
                <w:szCs w:val="18"/>
              </w:rPr>
              <w:t>23.950.000</w:t>
            </w:r>
          </w:p>
        </w:tc>
      </w:tr>
      <w:tr w:rsidR="00E91ACD" w:rsidRPr="00D22F91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D22F91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D22F91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D22F91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D22F91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D22F91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D22F91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D22F91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D22F91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D22F91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D22F91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D22F91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D22F91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D22F91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D22F91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D22F91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D22F91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D22F91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D22F91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D22F91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D22F91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D22F91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D22F91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D22F91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D22F91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D22F91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D22F91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D22F91">
              <w:rPr>
                <w:b/>
                <w:color w:val="68A7DE"/>
                <w:sz w:val="18"/>
                <w:szCs w:val="18"/>
              </w:rPr>
              <w:t>23.950.000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CF791" w14:textId="77777777" w:rsidR="008D7F9D" w:rsidRDefault="008D7F9D" w:rsidP="0019004A">
      <w:pPr>
        <w:spacing w:after="0" w:line="240" w:lineRule="auto"/>
      </w:pPr>
      <w:r>
        <w:separator/>
      </w:r>
    </w:p>
  </w:endnote>
  <w:endnote w:type="continuationSeparator" w:id="0">
    <w:p w14:paraId="0CE7486F" w14:textId="77777777" w:rsidR="008D7F9D" w:rsidRDefault="008D7F9D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76DCC" w14:textId="77777777" w:rsidR="008D7F9D" w:rsidRDefault="008D7F9D" w:rsidP="0019004A">
      <w:pPr>
        <w:spacing w:after="0" w:line="240" w:lineRule="auto"/>
      </w:pPr>
      <w:r>
        <w:separator/>
      </w:r>
    </w:p>
  </w:footnote>
  <w:footnote w:type="continuationSeparator" w:id="0">
    <w:p w14:paraId="13CA71F3" w14:textId="77777777" w:rsidR="008D7F9D" w:rsidRDefault="008D7F9D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8D7F9D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2020071000006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2020071000006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equivalente a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equivalente a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8D7F9D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CF02-4354-490A-9DDF-8D793016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5</cp:revision>
  <dcterms:created xsi:type="dcterms:W3CDTF">2019-08-14T11:09:00Z</dcterms:created>
  <dcterms:modified xsi:type="dcterms:W3CDTF">2020-07-14T19:30:00Z</dcterms:modified>
</cp:coreProperties>
</file>