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2020123001522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1118559774-1 LILIANA ALFONSO CHAVITA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1118559774-1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33b 12b 15 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2020123001055  / PAGO LIQUIDACION CONTRATO DE PRESTACION DE SERVICIOS No.110.10.01.0086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