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PEDRO ANTONIO GIL VIVAS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6965232-5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2-39-IST/2.3.2.02.02.009.240211206.2020851250017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COMO OPERADOR DE MAQUINARIA PESADA RETROCARGADOR, EN EJECUCION DEL PROYECTO DEL SECTOR VIAL DEL MUNICIPIO DE HATO COROZAL,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DE APOYO A LA GESTION NO. 110.10.01.0062 DEL 2022-01-27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