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2022-06-15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1118558128-9 JULIETH BERNAL RINCON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1118558128-9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DE MÍNIMA CUANTÍA - SMC-019-2022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AZÚCAR REFINADA  EN TUBO, BOLSA X 200 UNIDADES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$8.250,00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$660.000,00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BLANQUEADOR X 3800 ML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$170.000,00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BOLSA PARA BASURA TIPO PAPELERA X 10 UNIDADES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$5.500,00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$110.000,00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CAFÉ MOLIDO X 500 GRAMOS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$3.060.000,00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DESINFECTANTE AROMÁTICO PARA PISO X 3000 ML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$22.000,00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$242.000,00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DETERGENTE EN POLVO X 1000 GRS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$9.000,00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$405.000,00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ESCOBAS EN FIBRA CON CABO DE MADERA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$9.000,00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$18.000,00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ESPONJA- SABRA X UNIDAD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$12.500,00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GUANTE ANTIBACTERIA EN CAUCHO T-8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$16.000,00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PAPEL HIGIENICO, ROLLO X 25 METROS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$580.000,00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TABOCAS DESECHABLES  CON BUFLE ELÁSTICO DE AJUSTE A LA OREJA, TELA NO TEJIDA DE PROPILENO AL 100% X UNIDAD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$800.000,00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TRAPERO MECHA DE ALGODÓN Y CABO DE MADERA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$24.000,00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ALCOHOL ANTISÉPTICO CON CONCENTRACIÓN DEL 70% POR GALÓN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$432.000,00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GEL ANTIBACTERIAL X GALÓN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$75.000,00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$225.000,00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AMBIENTADOR VARITAS FRESCURA X 80 ML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$440.000,00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PAQUETE DE AGUA EN BOLSA X 350 ML X 15 UNIDADES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$3.975.000,00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DE AROMÁTICA X 20 UNIDADES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$570.000,00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TERMO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$105.000,00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$210.000,00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JABÓN LIQUIDO DE 500 ML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$6.100,00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$42.700,00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Once Millones Novecientos Noventa y Dos Mil Doscientos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$11.992.200,00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$11.992.200,00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2022061500023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2022061500023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