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2020-06-30 18:21:29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$4.565.239,55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$4.565.239,55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