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BLANCA EDILMA BARRERA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23709866-1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