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GESTIÓN ADMINISTRATIVA PARA GARANTIZAR ASISTENCIA A LA PRIMERA INFANCIA, INFANCIA ADOLESCENCIA, JUVENTUD ATENCIÓN Y APOYO  LA MUJER CABEZA DE HOGAR Y POBLACIÓN CON ENFOQUE DIFERENCIAL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00215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