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5.125.772,00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DEL MES DE MAYO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Veinticinco Mil Setecientos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5.125.772,00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DEL MES DE MAYO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5.125.772,00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Veinticinco Mil Setecientos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