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2020061800573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27.395.200,00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 ACUEDUCTO, ALCANTARILLADO, GAS Y ASEO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9 12 09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Veintisiete Millones Trescientos Noventa y Cinco Mil Doscientos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2020061800397  / RESOLUCIÓN No 100.04.123 DE JUNIO 12 DE 2020 - PAGO FACTURACIÓN DEL PERIODO DE CONSUMO DE LOS SERVICIOS PÚBLICOS MES MAYO DE 2020 ESTRATOS 1, 2 Y 3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11100600049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27.395.200,00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27.395.200,00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27.395.200,00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27.395.200,00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