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2022040600300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23709440-6 CONCEPCION PRADA AMAYA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1.145.078,00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2.137.479,00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142.721,00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PM. COD. 300-11-No 010 DE ABRIL 05 DE 2022 - PAGO LIQUIDACIÓN E INDEMNIZACIÓN DE VACACIONES POR UN PERIODO COMPRENDIDO ENTRE EL 1-ABRIL-2021 AL 30-MARZO-2022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