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2021042701388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2021042701388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110.10.01.0041 DEL 2021-02-17 - PRESTAR LOS SERVICIOS PROFESIONALES COMO REFERENTE DE LA PRIMERA INFANCIA,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