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5.262.904,09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12.873.641,87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10.692.671,10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100.04.530 DE DICIEMBRE 22 DE 2021 - PAGO POR CONCEPTO DE SUBSIDIOS DE LOS SERVICIOS PÚBLICOS DOMICILIARIOS CORRESPONDIENTE A LA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12.873.641,87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10.692.671,10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5.262.904,09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12.873.641,87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10.692.671,10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5.262.904,09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28.829.217,06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28.829.217,06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