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ASESORÍA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$167.500.000,00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DE ACOMPAÑAMIENTO LEGAL Y APOYO JURÍDICO A LA OFICINA ASESORA JURÍDICA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