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2019010105664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060000100005000-0 NACION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060000100005000-0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PREDIAL REFERENCIA CATASTRAL 060000100005000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99159000001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93901500001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